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3" w:type="dxa"/>
        <w:tblLayout w:type="fixed"/>
        <w:tblLook w:val="0000" w:firstRow="0" w:lastRow="0" w:firstColumn="0" w:lastColumn="0" w:noHBand="0" w:noVBand="0"/>
      </w:tblPr>
      <w:tblGrid>
        <w:gridCol w:w="5210"/>
        <w:gridCol w:w="4713"/>
      </w:tblGrid>
      <w:tr w:rsidR="00583FCA" w:rsidRPr="00B42CA5" w:rsidTr="00583FCA">
        <w:tc>
          <w:tcPr>
            <w:tcW w:w="5210" w:type="dxa"/>
          </w:tcPr>
          <w:tbl>
            <w:tblPr>
              <w:tblW w:w="0" w:type="auto"/>
              <w:tblLayout w:type="fixed"/>
              <w:tblLook w:val="0000" w:firstRow="0" w:lastRow="0" w:firstColumn="0" w:lastColumn="0" w:noHBand="0" w:noVBand="0"/>
            </w:tblPr>
            <w:tblGrid>
              <w:gridCol w:w="5210"/>
            </w:tblGrid>
            <w:tr w:rsidR="00583FCA" w:rsidRPr="00B42CA5" w:rsidTr="000A1FC7">
              <w:tc>
                <w:tcPr>
                  <w:tcW w:w="5210" w:type="dxa"/>
                </w:tcPr>
                <w:p w:rsidR="00583FCA" w:rsidRPr="00B42CA5" w:rsidRDefault="00583FCA" w:rsidP="000A1FC7">
                  <w:pPr>
                    <w:tabs>
                      <w:tab w:val="left" w:pos="5760"/>
                    </w:tabs>
                    <w:snapToGrid w:val="0"/>
                    <w:jc w:val="both"/>
                    <w:rPr>
                      <w:color w:val="333333"/>
                      <w:sz w:val="24"/>
                    </w:rPr>
                  </w:pPr>
                  <w:r w:rsidRPr="00B42CA5">
                    <w:rPr>
                      <w:color w:val="333333"/>
                      <w:sz w:val="24"/>
                    </w:rPr>
                    <w:t>Согласовано:</w:t>
                  </w:r>
                </w:p>
                <w:p w:rsidR="00583FCA" w:rsidRPr="00B42CA5" w:rsidRDefault="00583FCA" w:rsidP="000A1FC7">
                  <w:pPr>
                    <w:tabs>
                      <w:tab w:val="left" w:pos="855"/>
                      <w:tab w:val="left" w:pos="5760"/>
                    </w:tabs>
                    <w:rPr>
                      <w:color w:val="333333"/>
                      <w:sz w:val="24"/>
                    </w:rPr>
                  </w:pPr>
                  <w:r w:rsidRPr="00B42CA5">
                    <w:rPr>
                      <w:color w:val="333333"/>
                      <w:sz w:val="24"/>
                    </w:rPr>
                    <w:t>Председатель профкома</w:t>
                  </w:r>
                </w:p>
                <w:p w:rsidR="00583FCA" w:rsidRPr="00B42CA5" w:rsidRDefault="00583FCA" w:rsidP="000A1FC7">
                  <w:pPr>
                    <w:tabs>
                      <w:tab w:val="left" w:pos="5760"/>
                    </w:tabs>
                    <w:jc w:val="both"/>
                    <w:rPr>
                      <w:color w:val="333333"/>
                      <w:sz w:val="24"/>
                    </w:rPr>
                  </w:pPr>
                  <w:r w:rsidRPr="00B42CA5">
                    <w:rPr>
                      <w:color w:val="333333"/>
                      <w:sz w:val="24"/>
                    </w:rPr>
                    <w:t>муниципального</w:t>
                  </w:r>
                </w:p>
                <w:p w:rsidR="00583FCA" w:rsidRPr="00B42CA5" w:rsidRDefault="00583FCA" w:rsidP="000A1FC7">
                  <w:pPr>
                    <w:tabs>
                      <w:tab w:val="left" w:pos="5760"/>
                    </w:tabs>
                    <w:jc w:val="both"/>
                    <w:rPr>
                      <w:color w:val="333333"/>
                      <w:sz w:val="24"/>
                    </w:rPr>
                  </w:pPr>
                  <w:r w:rsidRPr="00B42CA5">
                    <w:rPr>
                      <w:color w:val="333333"/>
                      <w:sz w:val="24"/>
                    </w:rPr>
                    <w:t>казенного дошкольного образовательного</w:t>
                  </w:r>
                </w:p>
                <w:p w:rsidR="00BC46B3" w:rsidRPr="00B42CA5" w:rsidRDefault="00583FCA" w:rsidP="00BC46B3">
                  <w:pPr>
                    <w:tabs>
                      <w:tab w:val="left" w:pos="5760"/>
                    </w:tabs>
                    <w:rPr>
                      <w:color w:val="333333"/>
                      <w:sz w:val="24"/>
                    </w:rPr>
                  </w:pPr>
                  <w:r w:rsidRPr="00B42CA5">
                    <w:rPr>
                      <w:color w:val="333333"/>
                      <w:sz w:val="24"/>
                    </w:rPr>
                    <w:t>учреждения детского сада комбинированного вида № 6</w:t>
                  </w:r>
                  <w:r w:rsidR="00BC46B3" w:rsidRPr="00B42CA5">
                    <w:rPr>
                      <w:sz w:val="22"/>
                    </w:rPr>
                    <w:t xml:space="preserve"> </w:t>
                  </w:r>
                  <w:r w:rsidR="00BC46B3" w:rsidRPr="00B42CA5">
                    <w:rPr>
                      <w:color w:val="333333"/>
                      <w:sz w:val="24"/>
                    </w:rPr>
                    <w:t xml:space="preserve">поселка городского типа Вахруши </w:t>
                  </w:r>
                </w:p>
                <w:p w:rsidR="00583FCA" w:rsidRPr="00B42CA5" w:rsidRDefault="00BC46B3" w:rsidP="00BC46B3">
                  <w:pPr>
                    <w:tabs>
                      <w:tab w:val="left" w:pos="5760"/>
                    </w:tabs>
                    <w:rPr>
                      <w:color w:val="333333"/>
                      <w:sz w:val="24"/>
                    </w:rPr>
                  </w:pPr>
                  <w:r w:rsidRPr="00B42CA5">
                    <w:rPr>
                      <w:color w:val="333333"/>
                      <w:sz w:val="24"/>
                    </w:rPr>
                    <w:t>Слободского района Кировской области</w:t>
                  </w:r>
                </w:p>
                <w:p w:rsidR="00583FCA" w:rsidRPr="00B42CA5" w:rsidRDefault="00583FCA" w:rsidP="000A1FC7">
                  <w:pPr>
                    <w:tabs>
                      <w:tab w:val="left" w:pos="5760"/>
                    </w:tabs>
                    <w:rPr>
                      <w:color w:val="333333"/>
                      <w:sz w:val="24"/>
                    </w:rPr>
                  </w:pPr>
                  <w:r w:rsidRPr="00B42CA5">
                    <w:rPr>
                      <w:color w:val="333333"/>
                      <w:sz w:val="24"/>
                    </w:rPr>
                    <w:t xml:space="preserve">_____________(Н.В. </w:t>
                  </w:r>
                  <w:proofErr w:type="spellStart"/>
                  <w:r w:rsidRPr="00B42CA5">
                    <w:rPr>
                      <w:color w:val="333333"/>
                      <w:sz w:val="24"/>
                    </w:rPr>
                    <w:t>Бажина</w:t>
                  </w:r>
                  <w:proofErr w:type="spellEnd"/>
                  <w:r w:rsidRPr="00B42CA5">
                    <w:rPr>
                      <w:color w:val="333333"/>
                      <w:sz w:val="24"/>
                    </w:rPr>
                    <w:t>)</w:t>
                  </w:r>
                </w:p>
                <w:p w:rsidR="00583FCA" w:rsidRPr="00B42CA5" w:rsidRDefault="00583FCA" w:rsidP="000A1FC7">
                  <w:pPr>
                    <w:tabs>
                      <w:tab w:val="left" w:pos="5760"/>
                    </w:tabs>
                    <w:jc w:val="both"/>
                    <w:rPr>
                      <w:color w:val="333333"/>
                      <w:sz w:val="24"/>
                    </w:rPr>
                  </w:pPr>
                  <w:r w:rsidRPr="00B42CA5">
                    <w:rPr>
                      <w:color w:val="333333"/>
                      <w:sz w:val="24"/>
                    </w:rPr>
                    <w:t xml:space="preserve"> «____» ______20___ г.</w:t>
                  </w:r>
                </w:p>
                <w:p w:rsidR="00583FCA" w:rsidRPr="00B42CA5" w:rsidRDefault="00583FCA" w:rsidP="000A1FC7">
                  <w:pPr>
                    <w:tabs>
                      <w:tab w:val="left" w:pos="5760"/>
                    </w:tabs>
                    <w:jc w:val="both"/>
                    <w:rPr>
                      <w:color w:val="333333"/>
                      <w:sz w:val="24"/>
                    </w:rPr>
                  </w:pPr>
                  <w:r w:rsidRPr="00B42CA5">
                    <w:rPr>
                      <w:color w:val="333333"/>
                      <w:sz w:val="24"/>
                    </w:rPr>
                    <w:t xml:space="preserve"> </w:t>
                  </w:r>
                </w:p>
                <w:p w:rsidR="00583FCA" w:rsidRPr="00B42CA5" w:rsidRDefault="00583FCA" w:rsidP="000A1FC7">
                  <w:pPr>
                    <w:tabs>
                      <w:tab w:val="left" w:pos="5760"/>
                    </w:tabs>
                    <w:jc w:val="both"/>
                    <w:rPr>
                      <w:color w:val="333333"/>
                      <w:sz w:val="24"/>
                    </w:rPr>
                  </w:pPr>
                </w:p>
                <w:p w:rsidR="00583FCA" w:rsidRPr="00B42CA5" w:rsidRDefault="00583FCA" w:rsidP="000A1FC7">
                  <w:pPr>
                    <w:tabs>
                      <w:tab w:val="left" w:pos="5760"/>
                    </w:tabs>
                    <w:jc w:val="both"/>
                    <w:rPr>
                      <w:color w:val="333333"/>
                      <w:sz w:val="24"/>
                    </w:rPr>
                  </w:pPr>
                </w:p>
                <w:p w:rsidR="00583FCA" w:rsidRPr="00B42CA5" w:rsidRDefault="00583FCA" w:rsidP="000A1FC7">
                  <w:pPr>
                    <w:tabs>
                      <w:tab w:val="left" w:pos="5760"/>
                    </w:tabs>
                    <w:jc w:val="both"/>
                    <w:rPr>
                      <w:color w:val="333333"/>
                      <w:sz w:val="24"/>
                    </w:rPr>
                  </w:pPr>
                  <w:r w:rsidRPr="00B42CA5">
                    <w:rPr>
                      <w:color w:val="333333"/>
                      <w:sz w:val="24"/>
                    </w:rPr>
                    <w:t>Согласовано:</w:t>
                  </w:r>
                </w:p>
                <w:p w:rsidR="00583FCA" w:rsidRPr="00B42CA5" w:rsidRDefault="00583FCA" w:rsidP="000A1FC7">
                  <w:pPr>
                    <w:tabs>
                      <w:tab w:val="left" w:pos="5760"/>
                    </w:tabs>
                    <w:jc w:val="both"/>
                    <w:rPr>
                      <w:color w:val="333333"/>
                      <w:sz w:val="24"/>
                    </w:rPr>
                  </w:pPr>
                  <w:r w:rsidRPr="00B42CA5">
                    <w:rPr>
                      <w:color w:val="333333"/>
                      <w:sz w:val="24"/>
                    </w:rPr>
                    <w:t>Начальник управления образования администрации Слободского района</w:t>
                  </w:r>
                </w:p>
                <w:p w:rsidR="00583FCA" w:rsidRPr="00B42CA5" w:rsidRDefault="00583FCA" w:rsidP="000A1FC7">
                  <w:pPr>
                    <w:tabs>
                      <w:tab w:val="left" w:pos="5760"/>
                    </w:tabs>
                    <w:jc w:val="both"/>
                    <w:rPr>
                      <w:color w:val="333333"/>
                      <w:sz w:val="24"/>
                    </w:rPr>
                  </w:pPr>
                  <w:r w:rsidRPr="00B42CA5">
                    <w:rPr>
                      <w:color w:val="333333"/>
                      <w:sz w:val="24"/>
                    </w:rPr>
                    <w:t>_______________(Е.В. Гусева)</w:t>
                  </w:r>
                </w:p>
                <w:p w:rsidR="00583FCA" w:rsidRPr="00B42CA5" w:rsidRDefault="00583FCA" w:rsidP="000A1FC7">
                  <w:pPr>
                    <w:tabs>
                      <w:tab w:val="left" w:pos="5760"/>
                    </w:tabs>
                    <w:jc w:val="both"/>
                    <w:rPr>
                      <w:color w:val="333333"/>
                      <w:sz w:val="24"/>
                    </w:rPr>
                  </w:pPr>
                  <w:r w:rsidRPr="00B42CA5">
                    <w:rPr>
                      <w:color w:val="333333"/>
                      <w:sz w:val="24"/>
                    </w:rPr>
                    <w:t>«_____»____________20___г.</w:t>
                  </w:r>
                </w:p>
                <w:p w:rsidR="00583FCA" w:rsidRPr="00B42CA5" w:rsidRDefault="00583FCA" w:rsidP="000A1FC7">
                  <w:pPr>
                    <w:tabs>
                      <w:tab w:val="left" w:pos="5760"/>
                    </w:tabs>
                    <w:jc w:val="both"/>
                    <w:rPr>
                      <w:color w:val="333333"/>
                      <w:sz w:val="24"/>
                      <w:szCs w:val="28"/>
                    </w:rPr>
                  </w:pPr>
                </w:p>
              </w:tc>
            </w:tr>
          </w:tbl>
          <w:p w:rsidR="00583FCA" w:rsidRPr="00B42CA5" w:rsidRDefault="00583FCA" w:rsidP="000A1FC7">
            <w:pPr>
              <w:rPr>
                <w:sz w:val="24"/>
              </w:rPr>
            </w:pPr>
          </w:p>
          <w:p w:rsidR="00583FCA" w:rsidRPr="00B42CA5" w:rsidRDefault="00583FCA" w:rsidP="000A1FC7">
            <w:pPr>
              <w:tabs>
                <w:tab w:val="left" w:pos="5760"/>
              </w:tabs>
              <w:jc w:val="both"/>
              <w:rPr>
                <w:color w:val="333333"/>
                <w:sz w:val="24"/>
              </w:rPr>
            </w:pPr>
          </w:p>
        </w:tc>
        <w:tc>
          <w:tcPr>
            <w:tcW w:w="4713" w:type="dxa"/>
          </w:tcPr>
          <w:p w:rsidR="00583FCA" w:rsidRPr="00B42CA5" w:rsidRDefault="00583FCA" w:rsidP="000A1FC7">
            <w:pPr>
              <w:tabs>
                <w:tab w:val="left" w:pos="5760"/>
              </w:tabs>
              <w:snapToGrid w:val="0"/>
              <w:rPr>
                <w:color w:val="333333"/>
                <w:sz w:val="24"/>
              </w:rPr>
            </w:pPr>
            <w:r w:rsidRPr="00B42CA5">
              <w:rPr>
                <w:color w:val="333333"/>
                <w:sz w:val="24"/>
              </w:rPr>
              <w:t>УТВЕРЖДЕНО:</w:t>
            </w:r>
          </w:p>
          <w:p w:rsidR="00583FCA" w:rsidRPr="00B42CA5" w:rsidRDefault="00583FCA" w:rsidP="000A1FC7">
            <w:pPr>
              <w:tabs>
                <w:tab w:val="left" w:pos="855"/>
                <w:tab w:val="left" w:pos="5760"/>
              </w:tabs>
              <w:rPr>
                <w:color w:val="333333"/>
                <w:sz w:val="24"/>
              </w:rPr>
            </w:pPr>
            <w:r w:rsidRPr="00B42CA5">
              <w:rPr>
                <w:color w:val="333333"/>
                <w:sz w:val="24"/>
              </w:rPr>
              <w:t>Заведующ</w:t>
            </w:r>
            <w:r w:rsidR="00BC46B3" w:rsidRPr="00B42CA5">
              <w:rPr>
                <w:color w:val="333333"/>
                <w:sz w:val="24"/>
              </w:rPr>
              <w:t>ий</w:t>
            </w:r>
            <w:r w:rsidRPr="00B42CA5">
              <w:rPr>
                <w:color w:val="333333"/>
                <w:sz w:val="24"/>
              </w:rPr>
              <w:t xml:space="preserve"> </w:t>
            </w:r>
          </w:p>
          <w:p w:rsidR="00583FCA" w:rsidRPr="00B42CA5" w:rsidRDefault="00583FCA" w:rsidP="000A1FC7">
            <w:pPr>
              <w:tabs>
                <w:tab w:val="left" w:pos="855"/>
                <w:tab w:val="left" w:pos="5760"/>
              </w:tabs>
              <w:rPr>
                <w:color w:val="333333"/>
                <w:sz w:val="24"/>
              </w:rPr>
            </w:pPr>
            <w:r w:rsidRPr="00B42CA5">
              <w:rPr>
                <w:color w:val="333333"/>
                <w:sz w:val="24"/>
              </w:rPr>
              <w:t xml:space="preserve">муниципального казённого дошкольного </w:t>
            </w:r>
          </w:p>
          <w:p w:rsidR="00BC46B3" w:rsidRPr="00B42CA5" w:rsidRDefault="00583FCA" w:rsidP="00BC46B3">
            <w:pPr>
              <w:tabs>
                <w:tab w:val="left" w:pos="855"/>
                <w:tab w:val="left" w:pos="5760"/>
              </w:tabs>
              <w:rPr>
                <w:color w:val="333333"/>
                <w:sz w:val="24"/>
              </w:rPr>
            </w:pPr>
            <w:r w:rsidRPr="00B42CA5">
              <w:rPr>
                <w:color w:val="333333"/>
                <w:sz w:val="24"/>
              </w:rPr>
              <w:t>образовательного учреждения детского сада комбинированного вида №6</w:t>
            </w:r>
            <w:r w:rsidR="00BC46B3" w:rsidRPr="00B42CA5">
              <w:rPr>
                <w:sz w:val="22"/>
              </w:rPr>
              <w:t xml:space="preserve"> </w:t>
            </w:r>
            <w:r w:rsidR="00BC46B3" w:rsidRPr="00B42CA5">
              <w:rPr>
                <w:color w:val="333333"/>
                <w:sz w:val="24"/>
              </w:rPr>
              <w:t xml:space="preserve">поселка городского типа Вахруши </w:t>
            </w:r>
          </w:p>
          <w:p w:rsidR="00583FCA" w:rsidRPr="00B42CA5" w:rsidRDefault="00BC46B3" w:rsidP="00BC46B3">
            <w:pPr>
              <w:tabs>
                <w:tab w:val="left" w:pos="855"/>
                <w:tab w:val="left" w:pos="5760"/>
              </w:tabs>
              <w:rPr>
                <w:color w:val="333333"/>
                <w:sz w:val="24"/>
              </w:rPr>
            </w:pPr>
            <w:r w:rsidRPr="00B42CA5">
              <w:rPr>
                <w:color w:val="333333"/>
                <w:sz w:val="24"/>
              </w:rPr>
              <w:t>Слободского района Кировской области</w:t>
            </w:r>
          </w:p>
          <w:p w:rsidR="00583FCA" w:rsidRPr="00B42CA5" w:rsidRDefault="00583FCA" w:rsidP="000A1FC7">
            <w:pPr>
              <w:tabs>
                <w:tab w:val="left" w:pos="5760"/>
              </w:tabs>
              <w:rPr>
                <w:color w:val="333333"/>
                <w:sz w:val="24"/>
              </w:rPr>
            </w:pPr>
            <w:r w:rsidRPr="00B42CA5">
              <w:rPr>
                <w:color w:val="333333"/>
                <w:sz w:val="24"/>
              </w:rPr>
              <w:t>_____________(И.И. Хрулева)</w:t>
            </w:r>
          </w:p>
          <w:p w:rsidR="00583FCA" w:rsidRPr="00B42CA5" w:rsidRDefault="00583FCA" w:rsidP="000A1FC7">
            <w:pPr>
              <w:tabs>
                <w:tab w:val="left" w:pos="5760"/>
              </w:tabs>
              <w:rPr>
                <w:color w:val="333333"/>
                <w:sz w:val="24"/>
              </w:rPr>
            </w:pPr>
            <w:r w:rsidRPr="00B42CA5">
              <w:rPr>
                <w:color w:val="333333"/>
                <w:sz w:val="24"/>
              </w:rPr>
              <w:t xml:space="preserve"> «___» ____________ 20____г</w:t>
            </w:r>
          </w:p>
          <w:p w:rsidR="00583FCA" w:rsidRPr="00B42CA5" w:rsidRDefault="00583FCA" w:rsidP="000A1FC7">
            <w:pPr>
              <w:tabs>
                <w:tab w:val="left" w:pos="5760"/>
              </w:tabs>
              <w:rPr>
                <w:color w:val="333333"/>
                <w:sz w:val="24"/>
              </w:rPr>
            </w:pPr>
            <w:r w:rsidRPr="00B42CA5">
              <w:rPr>
                <w:color w:val="333333"/>
                <w:sz w:val="24"/>
              </w:rPr>
              <w:t>Приказ № ________</w:t>
            </w:r>
          </w:p>
          <w:p w:rsidR="00583FCA" w:rsidRPr="00B42CA5" w:rsidRDefault="00583FCA" w:rsidP="000A1FC7">
            <w:pPr>
              <w:tabs>
                <w:tab w:val="left" w:pos="5760"/>
              </w:tabs>
              <w:jc w:val="both"/>
              <w:rPr>
                <w:color w:val="333333"/>
                <w:sz w:val="24"/>
                <w:szCs w:val="28"/>
              </w:rPr>
            </w:pPr>
          </w:p>
        </w:tc>
      </w:tr>
    </w:tbl>
    <w:p w:rsidR="00583FCA" w:rsidRPr="00B42CA5" w:rsidRDefault="00583FCA" w:rsidP="00583FCA">
      <w:pPr>
        <w:rPr>
          <w:sz w:val="22"/>
        </w:rPr>
      </w:pPr>
    </w:p>
    <w:p w:rsidR="00583FCA" w:rsidRPr="00B42CA5" w:rsidRDefault="00583FCA" w:rsidP="00583FCA">
      <w:pPr>
        <w:rPr>
          <w:sz w:val="22"/>
        </w:rPr>
      </w:pPr>
    </w:p>
    <w:p w:rsidR="00583FCA" w:rsidRPr="00B42CA5" w:rsidRDefault="00583FCA" w:rsidP="00583FCA">
      <w:pPr>
        <w:spacing w:line="360" w:lineRule="auto"/>
        <w:rPr>
          <w:sz w:val="22"/>
        </w:rPr>
      </w:pPr>
      <w:r w:rsidRPr="00B42CA5">
        <w:rPr>
          <w:sz w:val="22"/>
        </w:rPr>
        <w:t xml:space="preserve">                                                                                                                                       </w:t>
      </w:r>
    </w:p>
    <w:p w:rsidR="00583FCA" w:rsidRPr="00B42CA5" w:rsidRDefault="00583FCA" w:rsidP="00BC46B3">
      <w:pPr>
        <w:jc w:val="center"/>
        <w:rPr>
          <w:sz w:val="22"/>
        </w:rPr>
      </w:pPr>
      <w:r w:rsidRPr="00B42CA5">
        <w:rPr>
          <w:b/>
          <w:sz w:val="36"/>
          <w:szCs w:val="32"/>
        </w:rPr>
        <w:t>Положение</w:t>
      </w:r>
    </w:p>
    <w:p w:rsidR="00583FCA" w:rsidRPr="00B42CA5" w:rsidRDefault="00583FCA" w:rsidP="00BC46B3">
      <w:pPr>
        <w:jc w:val="center"/>
        <w:rPr>
          <w:b/>
          <w:sz w:val="36"/>
          <w:szCs w:val="32"/>
        </w:rPr>
      </w:pPr>
      <w:r w:rsidRPr="00B42CA5">
        <w:rPr>
          <w:b/>
          <w:sz w:val="36"/>
          <w:szCs w:val="32"/>
        </w:rPr>
        <w:t xml:space="preserve">об оплате труда работников муниципального казённого дошкольного образовательного учреждения </w:t>
      </w:r>
    </w:p>
    <w:p w:rsidR="00583FCA" w:rsidRPr="00B42CA5" w:rsidRDefault="00583FCA" w:rsidP="00BC46B3">
      <w:pPr>
        <w:jc w:val="center"/>
        <w:rPr>
          <w:b/>
          <w:sz w:val="36"/>
          <w:szCs w:val="32"/>
        </w:rPr>
      </w:pPr>
      <w:r w:rsidRPr="00B42CA5">
        <w:rPr>
          <w:b/>
          <w:sz w:val="36"/>
          <w:szCs w:val="32"/>
        </w:rPr>
        <w:t xml:space="preserve"> детского сада комбинированного вида № 6 </w:t>
      </w:r>
    </w:p>
    <w:p w:rsidR="00583FCA" w:rsidRPr="00B42CA5" w:rsidRDefault="00583FCA" w:rsidP="00BC46B3">
      <w:pPr>
        <w:jc w:val="center"/>
        <w:rPr>
          <w:b/>
          <w:sz w:val="36"/>
          <w:szCs w:val="32"/>
        </w:rPr>
      </w:pPr>
      <w:r w:rsidRPr="00B42CA5">
        <w:rPr>
          <w:b/>
          <w:sz w:val="36"/>
          <w:szCs w:val="32"/>
        </w:rPr>
        <w:t xml:space="preserve">поселка городского типа Вахруши </w:t>
      </w:r>
    </w:p>
    <w:p w:rsidR="00583FCA" w:rsidRPr="00B42CA5" w:rsidRDefault="00583FCA" w:rsidP="00BC46B3">
      <w:pPr>
        <w:jc w:val="center"/>
        <w:rPr>
          <w:b/>
          <w:sz w:val="40"/>
          <w:szCs w:val="36"/>
        </w:rPr>
      </w:pPr>
      <w:r w:rsidRPr="00B42CA5">
        <w:rPr>
          <w:b/>
          <w:sz w:val="36"/>
          <w:szCs w:val="32"/>
        </w:rPr>
        <w:t>Слободского района Кировской области</w:t>
      </w:r>
    </w:p>
    <w:p w:rsidR="00583FCA" w:rsidRPr="00B42CA5" w:rsidRDefault="00583FCA" w:rsidP="00583FCA">
      <w:pPr>
        <w:spacing w:line="360" w:lineRule="auto"/>
        <w:jc w:val="center"/>
        <w:rPr>
          <w:b/>
          <w:sz w:val="32"/>
          <w:szCs w:val="28"/>
        </w:rPr>
      </w:pPr>
      <w:r w:rsidRPr="00B42CA5">
        <w:rPr>
          <w:b/>
          <w:sz w:val="32"/>
          <w:szCs w:val="28"/>
        </w:rPr>
        <w:t>(в новой редакции)</w:t>
      </w:r>
    </w:p>
    <w:p w:rsidR="00583FCA" w:rsidRPr="00B42CA5" w:rsidRDefault="00583FCA" w:rsidP="00583FCA">
      <w:pPr>
        <w:spacing w:line="360" w:lineRule="auto"/>
        <w:jc w:val="both"/>
        <w:rPr>
          <w:b/>
          <w:sz w:val="22"/>
        </w:rPr>
      </w:pPr>
      <w:r w:rsidRPr="00B42CA5">
        <w:rPr>
          <w:b/>
          <w:i/>
          <w:sz w:val="22"/>
        </w:rPr>
        <w:t xml:space="preserve">       </w:t>
      </w:r>
      <w:r w:rsidRPr="00B42CA5">
        <w:rPr>
          <w:b/>
          <w:sz w:val="22"/>
        </w:rPr>
        <w:t xml:space="preserve">                                                  </w:t>
      </w:r>
    </w:p>
    <w:p w:rsidR="00583FCA" w:rsidRPr="00B42CA5" w:rsidRDefault="00583FCA" w:rsidP="00583FCA">
      <w:pPr>
        <w:spacing w:line="360" w:lineRule="auto"/>
        <w:jc w:val="both"/>
        <w:rPr>
          <w:b/>
          <w:sz w:val="22"/>
        </w:rPr>
      </w:pPr>
    </w:p>
    <w:p w:rsidR="00583FCA" w:rsidRPr="00B42CA5" w:rsidRDefault="00583FCA" w:rsidP="00583FCA">
      <w:pPr>
        <w:spacing w:line="360" w:lineRule="auto"/>
        <w:jc w:val="both"/>
        <w:rPr>
          <w:b/>
          <w:sz w:val="22"/>
        </w:rPr>
      </w:pPr>
    </w:p>
    <w:p w:rsidR="00583FCA" w:rsidRPr="00B42CA5" w:rsidRDefault="00583FCA" w:rsidP="00583FCA">
      <w:pPr>
        <w:spacing w:line="360" w:lineRule="auto"/>
        <w:jc w:val="both"/>
        <w:rPr>
          <w:b/>
          <w:sz w:val="22"/>
        </w:rPr>
      </w:pPr>
    </w:p>
    <w:p w:rsidR="00583FCA" w:rsidRPr="00B42CA5" w:rsidRDefault="00583FCA" w:rsidP="00583FCA">
      <w:pPr>
        <w:spacing w:line="360" w:lineRule="auto"/>
        <w:jc w:val="both"/>
        <w:rPr>
          <w:b/>
          <w:sz w:val="22"/>
        </w:rPr>
      </w:pPr>
    </w:p>
    <w:p w:rsidR="00583FCA" w:rsidRPr="00B42CA5" w:rsidRDefault="00583FCA" w:rsidP="00583FCA">
      <w:pPr>
        <w:spacing w:line="360" w:lineRule="auto"/>
        <w:jc w:val="both"/>
        <w:rPr>
          <w:b/>
          <w:sz w:val="22"/>
        </w:rPr>
      </w:pPr>
    </w:p>
    <w:p w:rsidR="00583FCA" w:rsidRPr="00B42CA5" w:rsidRDefault="00583FCA" w:rsidP="00583FCA">
      <w:pPr>
        <w:spacing w:line="360" w:lineRule="auto"/>
        <w:jc w:val="both"/>
        <w:rPr>
          <w:b/>
          <w:sz w:val="22"/>
        </w:rPr>
      </w:pPr>
    </w:p>
    <w:p w:rsidR="00583FCA" w:rsidRPr="00B42CA5" w:rsidRDefault="00583FCA" w:rsidP="00583FCA">
      <w:pPr>
        <w:tabs>
          <w:tab w:val="left" w:pos="4536"/>
        </w:tabs>
        <w:ind w:left="4961"/>
        <w:jc w:val="both"/>
        <w:rPr>
          <w:sz w:val="24"/>
        </w:rPr>
      </w:pPr>
      <w:r w:rsidRPr="00B42CA5">
        <w:rPr>
          <w:sz w:val="24"/>
        </w:rPr>
        <w:t xml:space="preserve">                                                                          Предыдущая редакция Положения об </w:t>
      </w:r>
    </w:p>
    <w:p w:rsidR="00583FCA" w:rsidRPr="00B42CA5" w:rsidRDefault="00583FCA" w:rsidP="00583FCA">
      <w:pPr>
        <w:tabs>
          <w:tab w:val="left" w:pos="4536"/>
        </w:tabs>
        <w:ind w:left="4961"/>
        <w:jc w:val="both"/>
        <w:rPr>
          <w:sz w:val="24"/>
        </w:rPr>
      </w:pPr>
      <w:r w:rsidRPr="00B42CA5">
        <w:rPr>
          <w:sz w:val="24"/>
        </w:rPr>
        <w:t>оплате труда работников МКДОУ</w:t>
      </w:r>
    </w:p>
    <w:p w:rsidR="00583FCA" w:rsidRPr="00B42CA5" w:rsidRDefault="00583FCA" w:rsidP="00583FCA">
      <w:pPr>
        <w:tabs>
          <w:tab w:val="left" w:pos="4536"/>
        </w:tabs>
        <w:ind w:left="4961"/>
        <w:rPr>
          <w:sz w:val="24"/>
        </w:rPr>
      </w:pPr>
      <w:r w:rsidRPr="00B42CA5">
        <w:rPr>
          <w:sz w:val="24"/>
        </w:rPr>
        <w:t xml:space="preserve">детского сада комбинированного вида № 6  </w:t>
      </w:r>
    </w:p>
    <w:p w:rsidR="00583FCA" w:rsidRPr="00B42CA5" w:rsidRDefault="00583FCA" w:rsidP="00583FCA">
      <w:pPr>
        <w:tabs>
          <w:tab w:val="left" w:pos="4536"/>
        </w:tabs>
        <w:ind w:left="4961"/>
        <w:jc w:val="both"/>
        <w:rPr>
          <w:sz w:val="24"/>
        </w:rPr>
      </w:pPr>
      <w:r w:rsidRPr="00B42CA5">
        <w:rPr>
          <w:sz w:val="24"/>
        </w:rPr>
        <w:t>утверждена приказом заведующего</w:t>
      </w:r>
    </w:p>
    <w:p w:rsidR="00583FCA" w:rsidRPr="00B42CA5" w:rsidRDefault="00583FCA" w:rsidP="00583FCA">
      <w:pPr>
        <w:tabs>
          <w:tab w:val="left" w:pos="4536"/>
        </w:tabs>
        <w:ind w:left="4961"/>
        <w:jc w:val="both"/>
        <w:rPr>
          <w:sz w:val="24"/>
        </w:rPr>
      </w:pPr>
      <w:r w:rsidRPr="00B42CA5">
        <w:rPr>
          <w:sz w:val="24"/>
        </w:rPr>
        <w:t xml:space="preserve">от 31.08.2020 г. № 88-А, с изменениями и </w:t>
      </w:r>
    </w:p>
    <w:p w:rsidR="00583FCA" w:rsidRPr="00B42CA5" w:rsidRDefault="00583FCA" w:rsidP="00583FCA">
      <w:pPr>
        <w:tabs>
          <w:tab w:val="left" w:pos="4536"/>
        </w:tabs>
        <w:ind w:left="4961"/>
        <w:jc w:val="both"/>
        <w:rPr>
          <w:sz w:val="24"/>
        </w:rPr>
      </w:pPr>
      <w:r w:rsidRPr="00B42CA5">
        <w:rPr>
          <w:sz w:val="24"/>
        </w:rPr>
        <w:t xml:space="preserve">дополнениями, утвержденными </w:t>
      </w:r>
    </w:p>
    <w:p w:rsidR="00583FCA" w:rsidRPr="00B42CA5" w:rsidRDefault="00583FCA" w:rsidP="00583FCA">
      <w:pPr>
        <w:tabs>
          <w:tab w:val="left" w:pos="4536"/>
        </w:tabs>
        <w:ind w:left="4961"/>
        <w:jc w:val="both"/>
        <w:rPr>
          <w:sz w:val="24"/>
        </w:rPr>
      </w:pPr>
      <w:r w:rsidRPr="00B42CA5">
        <w:rPr>
          <w:sz w:val="24"/>
        </w:rPr>
        <w:t>приказом заведующего от 11.03.2021 г. №27-А</w:t>
      </w:r>
    </w:p>
    <w:p w:rsidR="003B16ED" w:rsidRDefault="003B16ED" w:rsidP="003B16ED">
      <w:pPr>
        <w:pStyle w:val="ConsPlusNormal"/>
        <w:widowControl/>
        <w:tabs>
          <w:tab w:val="left" w:pos="567"/>
        </w:tabs>
        <w:ind w:firstLine="284"/>
        <w:jc w:val="center"/>
        <w:outlineLvl w:val="1"/>
        <w:rPr>
          <w:rFonts w:ascii="Times New Roman" w:hAnsi="Times New Roman" w:cs="Times New Roman"/>
          <w:b/>
          <w:sz w:val="28"/>
          <w:szCs w:val="28"/>
        </w:rPr>
      </w:pPr>
    </w:p>
    <w:p w:rsidR="00583FCA" w:rsidRPr="00653795" w:rsidRDefault="00BC46B3" w:rsidP="00B42CA5">
      <w:pPr>
        <w:spacing w:after="160" w:line="259" w:lineRule="auto"/>
        <w:jc w:val="center"/>
        <w:rPr>
          <w:b/>
          <w:sz w:val="24"/>
          <w:szCs w:val="24"/>
        </w:rPr>
      </w:pPr>
      <w:r>
        <w:rPr>
          <w:b/>
          <w:sz w:val="28"/>
          <w:szCs w:val="28"/>
        </w:rPr>
        <w:br w:type="page"/>
      </w:r>
      <w:r w:rsidR="00583FCA" w:rsidRPr="00653795">
        <w:rPr>
          <w:b/>
          <w:sz w:val="24"/>
          <w:szCs w:val="24"/>
        </w:rPr>
        <w:lastRenderedPageBreak/>
        <w:t>I. Общие положения</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 Настоящее положение об оплате труда работников </w:t>
      </w:r>
      <w:r w:rsidRPr="00653795">
        <w:rPr>
          <w:rFonts w:ascii="Times New Roman" w:hAnsi="Times New Roman"/>
          <w:sz w:val="24"/>
          <w:szCs w:val="24"/>
        </w:rPr>
        <w:t xml:space="preserve">муниципального казенного дошкольного образовательного учреждения детского сада комбинированного вида № 6 </w:t>
      </w:r>
      <w:r w:rsidR="00AB19B0" w:rsidRPr="00653795">
        <w:rPr>
          <w:rFonts w:ascii="Times New Roman" w:hAnsi="Times New Roman"/>
          <w:sz w:val="24"/>
          <w:szCs w:val="24"/>
        </w:rPr>
        <w:t>поселка городского типа</w:t>
      </w:r>
      <w:r w:rsidRPr="00653795">
        <w:rPr>
          <w:rFonts w:ascii="Times New Roman" w:hAnsi="Times New Roman"/>
          <w:sz w:val="24"/>
          <w:szCs w:val="24"/>
        </w:rPr>
        <w:t xml:space="preserve"> Вахруши </w:t>
      </w:r>
      <w:r w:rsidRPr="00653795">
        <w:rPr>
          <w:rFonts w:ascii="Times New Roman" w:hAnsi="Times New Roman" w:cs="Times New Roman"/>
          <w:sz w:val="24"/>
          <w:szCs w:val="24"/>
        </w:rPr>
        <w:t xml:space="preserve">Слободского района (далее </w:t>
      </w:r>
      <w:r w:rsidR="000A1FC7" w:rsidRPr="00653795">
        <w:rPr>
          <w:rFonts w:ascii="Times New Roman" w:hAnsi="Times New Roman" w:cs="Times New Roman"/>
          <w:sz w:val="24"/>
          <w:szCs w:val="24"/>
        </w:rPr>
        <w:t>–</w:t>
      </w:r>
      <w:r w:rsidRPr="00653795">
        <w:rPr>
          <w:rFonts w:ascii="Times New Roman" w:hAnsi="Times New Roman" w:cs="Times New Roman"/>
          <w:sz w:val="24"/>
          <w:szCs w:val="24"/>
        </w:rPr>
        <w:t xml:space="preserve"> Положение) разработано в целях  установления порядка оплаты труда  работников </w:t>
      </w:r>
      <w:r w:rsidR="00AB19B0" w:rsidRPr="00653795">
        <w:rPr>
          <w:rFonts w:ascii="Times New Roman" w:hAnsi="Times New Roman"/>
          <w:sz w:val="24"/>
          <w:szCs w:val="24"/>
        </w:rPr>
        <w:t xml:space="preserve">муниципального казенного дошкольного образовательного учреждения детского сада комбинированного вида № 6 поселка городского типа Вахруши </w:t>
      </w:r>
      <w:r w:rsidR="00AB19B0" w:rsidRPr="00653795">
        <w:rPr>
          <w:rFonts w:ascii="Times New Roman" w:hAnsi="Times New Roman" w:cs="Times New Roman"/>
          <w:sz w:val="24"/>
          <w:szCs w:val="24"/>
        </w:rPr>
        <w:t>Слободского района (далее – учреждение)</w:t>
      </w:r>
      <w:r w:rsidRPr="00653795">
        <w:rPr>
          <w:rFonts w:ascii="Times New Roman" w:hAnsi="Times New Roman" w:cs="Times New Roman"/>
          <w:sz w:val="24"/>
          <w:szCs w:val="24"/>
        </w:rPr>
        <w:t>.</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 Положение включает общие условия и размеры оплаты труда работников</w:t>
      </w:r>
      <w:r w:rsidR="00AB19B0" w:rsidRPr="00653795">
        <w:rPr>
          <w:rFonts w:ascii="Times New Roman" w:hAnsi="Times New Roman" w:cs="Times New Roman"/>
          <w:sz w:val="24"/>
          <w:szCs w:val="24"/>
        </w:rPr>
        <w:t xml:space="preserve"> учреждения</w:t>
      </w:r>
      <w:r w:rsidRPr="00653795">
        <w:rPr>
          <w:rFonts w:ascii="Times New Roman" w:hAnsi="Times New Roman" w:cs="Times New Roman"/>
          <w:sz w:val="24"/>
          <w:szCs w:val="24"/>
        </w:rPr>
        <w:t>,</w:t>
      </w:r>
      <w:r w:rsidR="00452B8F" w:rsidRPr="00653795">
        <w:rPr>
          <w:rFonts w:ascii="Times New Roman" w:hAnsi="Times New Roman" w:cs="Times New Roman"/>
          <w:sz w:val="24"/>
          <w:szCs w:val="24"/>
        </w:rPr>
        <w:t xml:space="preserve"> </w:t>
      </w:r>
      <w:r w:rsidRPr="00653795">
        <w:rPr>
          <w:rFonts w:ascii="Times New Roman" w:hAnsi="Times New Roman" w:cs="Times New Roman"/>
          <w:sz w:val="24"/>
          <w:szCs w:val="24"/>
        </w:rPr>
        <w:t>минимальные размеры окладов (должностных окладов), ставки заработной платы по профессиональным квалификационным группам (далее – ПКГ), размеры повышающих коэффициентов к окладам, выплат компенсационного и стимулирующего характера, условия оплаты труда руководителя учреждения.</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3. Системы оплаты труда в учреждени</w:t>
      </w:r>
      <w:r w:rsidR="00AB19B0" w:rsidRPr="00653795">
        <w:rPr>
          <w:rFonts w:ascii="Times New Roman" w:hAnsi="Times New Roman" w:cs="Times New Roman"/>
          <w:sz w:val="24"/>
          <w:szCs w:val="24"/>
        </w:rPr>
        <w:t>и</w:t>
      </w:r>
      <w:r w:rsidRPr="00653795">
        <w:rPr>
          <w:rFonts w:ascii="Times New Roman" w:hAnsi="Times New Roman" w:cs="Times New Roman"/>
          <w:sz w:val="24"/>
          <w:szCs w:val="24"/>
        </w:rPr>
        <w:t xml:space="preserve"> устанавливаются коллективным договор</w:t>
      </w:r>
      <w:r w:rsidR="000A1FC7" w:rsidRPr="00653795">
        <w:rPr>
          <w:rFonts w:ascii="Times New Roman" w:hAnsi="Times New Roman" w:cs="Times New Roman"/>
          <w:sz w:val="24"/>
          <w:szCs w:val="24"/>
        </w:rPr>
        <w:t>о</w:t>
      </w:r>
      <w:r w:rsidRPr="00653795">
        <w:rPr>
          <w:rFonts w:ascii="Times New Roman" w:hAnsi="Times New Roman" w:cs="Times New Roman"/>
          <w:sz w:val="24"/>
          <w:szCs w:val="24"/>
        </w:rPr>
        <w:t>м, соглашениями, локальными нормативными актами в соответствии с трудовым законодательством, иными нормативными правовыми актами, содержащими нормы трудового права, и настоящим Положением.</w:t>
      </w:r>
    </w:p>
    <w:p w:rsidR="00583FCA" w:rsidRPr="00653795" w:rsidRDefault="00583FCA" w:rsidP="003B16ED">
      <w:pPr>
        <w:tabs>
          <w:tab w:val="left" w:pos="567"/>
        </w:tabs>
        <w:ind w:firstLine="284"/>
        <w:jc w:val="both"/>
        <w:rPr>
          <w:sz w:val="24"/>
          <w:szCs w:val="24"/>
        </w:rPr>
      </w:pPr>
      <w:r w:rsidRPr="00653795">
        <w:rPr>
          <w:sz w:val="24"/>
          <w:szCs w:val="24"/>
        </w:rPr>
        <w:t xml:space="preserve">4. Положение об оплате труда работников утверждается приказом заведующего и подлежит согласованию с управлением образования администрации Слободского района, выборным органом первичной профсоюзной организации </w:t>
      </w:r>
      <w:r w:rsidR="00AB19B0" w:rsidRPr="00653795">
        <w:rPr>
          <w:sz w:val="24"/>
          <w:szCs w:val="24"/>
        </w:rPr>
        <w:t>учреждения</w:t>
      </w:r>
      <w:r w:rsidRPr="00653795">
        <w:rPr>
          <w:sz w:val="24"/>
          <w:szCs w:val="24"/>
        </w:rPr>
        <w:t>.</w:t>
      </w:r>
    </w:p>
    <w:p w:rsidR="00583FCA" w:rsidRPr="00653795" w:rsidRDefault="00583FCA" w:rsidP="003B16ED">
      <w:pPr>
        <w:tabs>
          <w:tab w:val="left" w:pos="567"/>
        </w:tabs>
        <w:ind w:firstLine="284"/>
        <w:jc w:val="both"/>
        <w:rPr>
          <w:sz w:val="24"/>
          <w:szCs w:val="24"/>
        </w:rPr>
      </w:pPr>
      <w:r w:rsidRPr="00653795">
        <w:rPr>
          <w:sz w:val="24"/>
          <w:szCs w:val="24"/>
        </w:rPr>
        <w:t xml:space="preserve">5. В настоящее Положение в установленном порядке могут вноситься изменения и дополнения. </w:t>
      </w:r>
    </w:p>
    <w:p w:rsidR="00583FCA" w:rsidRPr="00653795" w:rsidRDefault="00583FCA" w:rsidP="003B16ED">
      <w:pPr>
        <w:pStyle w:val="ConsPlusNormal"/>
        <w:widowControl/>
        <w:tabs>
          <w:tab w:val="left" w:pos="567"/>
        </w:tabs>
        <w:ind w:firstLine="284"/>
        <w:jc w:val="center"/>
        <w:outlineLvl w:val="1"/>
        <w:rPr>
          <w:rFonts w:ascii="Times New Roman" w:hAnsi="Times New Roman" w:cs="Times New Roman"/>
          <w:b/>
          <w:sz w:val="24"/>
          <w:szCs w:val="24"/>
        </w:rPr>
      </w:pPr>
      <w:r w:rsidRPr="00653795">
        <w:rPr>
          <w:rFonts w:ascii="Times New Roman" w:hAnsi="Times New Roman" w:cs="Times New Roman"/>
          <w:b/>
          <w:sz w:val="24"/>
          <w:szCs w:val="24"/>
        </w:rPr>
        <w:t>II. Порядок и условия оплаты труда</w:t>
      </w:r>
    </w:p>
    <w:p w:rsidR="00583FCA" w:rsidRPr="00653795" w:rsidRDefault="00E67030"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6</w:t>
      </w:r>
      <w:r w:rsidR="00583FCA" w:rsidRPr="00653795">
        <w:rPr>
          <w:rFonts w:ascii="Times New Roman" w:hAnsi="Times New Roman" w:cs="Times New Roman"/>
          <w:sz w:val="24"/>
          <w:szCs w:val="24"/>
        </w:rPr>
        <w:t xml:space="preserve">. Заработная плата работников </w:t>
      </w:r>
      <w:r w:rsidRPr="00653795">
        <w:rPr>
          <w:rFonts w:ascii="Times New Roman" w:hAnsi="Times New Roman" w:cs="Times New Roman"/>
          <w:sz w:val="24"/>
          <w:szCs w:val="24"/>
        </w:rPr>
        <w:t>учреждения</w:t>
      </w:r>
      <w:r w:rsidR="00583FCA" w:rsidRPr="00653795">
        <w:rPr>
          <w:rFonts w:ascii="Times New Roman" w:hAnsi="Times New Roman" w:cs="Times New Roman"/>
          <w:sz w:val="24"/>
          <w:szCs w:val="24"/>
        </w:rPr>
        <w:t xml:space="preserve"> состоит из оклада (должностного оклада), ставки заработной платы, выплат компенсационного и стимулирующего характера.</w:t>
      </w:r>
    </w:p>
    <w:p w:rsidR="00583FCA" w:rsidRPr="00653795" w:rsidRDefault="00E67030"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7</w:t>
      </w:r>
      <w:r w:rsidR="00583FCA" w:rsidRPr="00653795">
        <w:rPr>
          <w:rFonts w:ascii="Times New Roman" w:hAnsi="Times New Roman" w:cs="Times New Roman"/>
          <w:sz w:val="24"/>
          <w:szCs w:val="24"/>
        </w:rPr>
        <w:t xml:space="preserve">. Оплата труда работников </w:t>
      </w:r>
      <w:r w:rsidRPr="00653795">
        <w:rPr>
          <w:rFonts w:ascii="Times New Roman" w:hAnsi="Times New Roman" w:cs="Times New Roman"/>
          <w:sz w:val="24"/>
          <w:szCs w:val="24"/>
        </w:rPr>
        <w:t>учреждения</w:t>
      </w:r>
      <w:r w:rsidR="00583FCA" w:rsidRPr="00653795">
        <w:rPr>
          <w:rFonts w:ascii="Times New Roman" w:hAnsi="Times New Roman" w:cs="Times New Roman"/>
          <w:sz w:val="24"/>
          <w:szCs w:val="24"/>
        </w:rPr>
        <w:t xml:space="preserve"> устанавливается с учетом:</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ПКГ общеотраслевых должностей руководителей, специалистов и служащих,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ПКГ общеотраслевых профессий рабочих,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ПКГ должностей работников (профессий рабочих) отдельных отраслей, утвержденных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труда;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единого тарифно–квалификационного справочника работ и профессий рабочих;</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единого квалификационного справочника должностей руководителей, специалистов и служащих;</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 общероссийского классификатора профессий рабочих, должностей служащих и тарификационных разрядов; </w:t>
      </w:r>
    </w:p>
    <w:p w:rsidR="00583FCA" w:rsidRPr="00653795" w:rsidRDefault="00583FCA" w:rsidP="003B16ED">
      <w:pPr>
        <w:pStyle w:val="1"/>
        <w:shd w:val="clear" w:color="auto" w:fill="FFFFFF"/>
        <w:tabs>
          <w:tab w:val="left" w:pos="567"/>
        </w:tabs>
        <w:ind w:firstLine="284"/>
        <w:jc w:val="both"/>
        <w:rPr>
          <w:color w:val="000000"/>
          <w:sz w:val="24"/>
          <w:szCs w:val="24"/>
        </w:rPr>
      </w:pPr>
      <w:r w:rsidRPr="00653795">
        <w:rPr>
          <w:sz w:val="24"/>
          <w:szCs w:val="24"/>
        </w:rPr>
        <w:t xml:space="preserve">– </w:t>
      </w:r>
      <w:r w:rsidRPr="00653795">
        <w:rPr>
          <w:color w:val="000000"/>
          <w:sz w:val="24"/>
          <w:szCs w:val="24"/>
        </w:rPr>
        <w:t>рекомендаций Российской трехсторонней комиссии по регулированию социально</w:t>
      </w:r>
      <w:r w:rsidRPr="00653795">
        <w:rPr>
          <w:sz w:val="24"/>
          <w:szCs w:val="24"/>
        </w:rPr>
        <w:t>–</w:t>
      </w:r>
      <w:r w:rsidRPr="00653795">
        <w:rPr>
          <w:color w:val="000000"/>
          <w:sz w:val="24"/>
          <w:szCs w:val="24"/>
        </w:rPr>
        <w:t>трудовых отношений;</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государственных гарантий по оплате труда;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перечня видов выплат компенсационного характера;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перечня видов выплат стимулирующего характера;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мнения представительного органа работников;</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базовых окладов (базовых должностных окладов), базовых ставок заработной платы по ПКГ;</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минимальных размеров выплат компенсационного характера, установленных нормативными правовыми актами Российской Федерации;</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настоящего Положения.</w:t>
      </w:r>
    </w:p>
    <w:p w:rsidR="00583FCA" w:rsidRPr="00653795" w:rsidRDefault="00420789" w:rsidP="003B16ED">
      <w:pPr>
        <w:pStyle w:val="ConsPlusNormal"/>
        <w:widowControl/>
        <w:tabs>
          <w:tab w:val="left" w:pos="284"/>
          <w:tab w:val="left" w:pos="567"/>
        </w:tabs>
        <w:ind w:firstLine="0"/>
        <w:jc w:val="both"/>
        <w:rPr>
          <w:rFonts w:ascii="Times New Roman" w:hAnsi="Times New Roman" w:cs="Times New Roman"/>
          <w:sz w:val="24"/>
          <w:szCs w:val="24"/>
        </w:rPr>
      </w:pPr>
      <w:r w:rsidRPr="00653795">
        <w:rPr>
          <w:rFonts w:ascii="Times New Roman" w:hAnsi="Times New Roman" w:cs="Times New Roman"/>
          <w:sz w:val="24"/>
          <w:szCs w:val="24"/>
        </w:rPr>
        <w:tab/>
      </w:r>
      <w:r w:rsidR="00E67030" w:rsidRPr="00653795">
        <w:rPr>
          <w:rFonts w:ascii="Times New Roman" w:hAnsi="Times New Roman" w:cs="Times New Roman"/>
          <w:sz w:val="24"/>
          <w:szCs w:val="24"/>
        </w:rPr>
        <w:t>8</w:t>
      </w:r>
      <w:r w:rsidR="00583FCA" w:rsidRPr="00653795">
        <w:rPr>
          <w:rFonts w:ascii="Times New Roman" w:hAnsi="Times New Roman" w:cs="Times New Roman"/>
          <w:sz w:val="24"/>
          <w:szCs w:val="24"/>
        </w:rPr>
        <w:t>. Фонд оплаты труда работников формируется на календарный год исходя из объема лимитов бюджетных обязательств учреждени</w:t>
      </w:r>
      <w:r w:rsidR="00E67030" w:rsidRPr="00653795">
        <w:rPr>
          <w:rFonts w:ascii="Times New Roman" w:hAnsi="Times New Roman" w:cs="Times New Roman"/>
          <w:sz w:val="24"/>
          <w:szCs w:val="24"/>
        </w:rPr>
        <w:t>я</w:t>
      </w:r>
      <w:r w:rsidR="00583FCA" w:rsidRPr="00653795">
        <w:rPr>
          <w:rFonts w:ascii="Times New Roman" w:hAnsi="Times New Roman" w:cs="Times New Roman"/>
          <w:sz w:val="24"/>
          <w:szCs w:val="24"/>
        </w:rPr>
        <w:t xml:space="preserve">, утвержденных постановлением администрации </w:t>
      </w:r>
      <w:r w:rsidR="00583FCA" w:rsidRPr="00653795">
        <w:rPr>
          <w:rFonts w:ascii="Times New Roman" w:hAnsi="Times New Roman" w:cs="Times New Roman"/>
          <w:sz w:val="24"/>
          <w:szCs w:val="24"/>
        </w:rPr>
        <w:lastRenderedPageBreak/>
        <w:t>Слободского района и доходов от оказания платных услуг и иной приносящей доход деятельности.</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 Фонд оплаты труда работников организаци</w:t>
      </w:r>
      <w:r w:rsidR="00E67030" w:rsidRPr="00653795">
        <w:rPr>
          <w:rFonts w:ascii="Times New Roman" w:hAnsi="Times New Roman" w:cs="Times New Roman"/>
          <w:sz w:val="24"/>
          <w:szCs w:val="24"/>
        </w:rPr>
        <w:t>и</w:t>
      </w:r>
      <w:r w:rsidRPr="00653795">
        <w:rPr>
          <w:rFonts w:ascii="Times New Roman" w:hAnsi="Times New Roman" w:cs="Times New Roman"/>
          <w:sz w:val="24"/>
          <w:szCs w:val="24"/>
        </w:rPr>
        <w:t xml:space="preserve"> формируется с учетом районного коэффициента.</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Изменение утвержденного фонда оплаты труда в сторону уменьшения производится в связи с уменьшением объемов работ или невыполнением объемов работ по вакантным должностям.</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Общий объем фонда оплаты труда </w:t>
      </w:r>
      <w:r w:rsidR="00E67030" w:rsidRPr="00653795">
        <w:rPr>
          <w:rFonts w:ascii="Times New Roman" w:hAnsi="Times New Roman" w:cs="Times New Roman"/>
          <w:sz w:val="24"/>
          <w:szCs w:val="24"/>
        </w:rPr>
        <w:t xml:space="preserve">учреждения </w:t>
      </w:r>
      <w:r w:rsidRPr="00653795">
        <w:rPr>
          <w:rFonts w:ascii="Times New Roman" w:hAnsi="Times New Roman" w:cs="Times New Roman"/>
          <w:sz w:val="24"/>
          <w:szCs w:val="24"/>
        </w:rPr>
        <w:t>подлежит перерасчету в соответствии с муниципальным правовым актом администрации Слободского района в случаях:</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изменения штатов (штатных расписаний);</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увеличения (индексации) окладов;</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увеличения фонда оплаты труда организаци</w:t>
      </w:r>
      <w:r w:rsidR="00E67030" w:rsidRPr="00653795">
        <w:rPr>
          <w:rFonts w:ascii="Times New Roman" w:hAnsi="Times New Roman" w:cs="Times New Roman"/>
          <w:sz w:val="24"/>
          <w:szCs w:val="24"/>
        </w:rPr>
        <w:t>и</w:t>
      </w:r>
      <w:r w:rsidRPr="00653795">
        <w:rPr>
          <w:rFonts w:ascii="Times New Roman" w:hAnsi="Times New Roman" w:cs="Times New Roman"/>
          <w:sz w:val="24"/>
          <w:szCs w:val="24"/>
        </w:rPr>
        <w:t>;</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При индексации оклады (ставки заработной платы) работников округляются по правилам арифметики до рубля.</w:t>
      </w:r>
    </w:p>
    <w:p w:rsidR="00583FCA" w:rsidRPr="00653795" w:rsidRDefault="00E67030" w:rsidP="003B16ED">
      <w:pPr>
        <w:pStyle w:val="ConsPlusNormal"/>
        <w:tabs>
          <w:tab w:val="left" w:pos="567"/>
        </w:tabs>
        <w:ind w:firstLine="284"/>
        <w:jc w:val="both"/>
        <w:rPr>
          <w:rFonts w:ascii="Times New Roman" w:hAnsi="Times New Roman" w:cs="Times New Roman"/>
          <w:color w:val="548DD4"/>
          <w:sz w:val="24"/>
          <w:szCs w:val="24"/>
        </w:rPr>
      </w:pPr>
      <w:r w:rsidRPr="00653795">
        <w:rPr>
          <w:rFonts w:ascii="Times New Roman" w:hAnsi="Times New Roman" w:cs="Times New Roman"/>
          <w:sz w:val="24"/>
          <w:szCs w:val="24"/>
        </w:rPr>
        <w:t>9</w:t>
      </w:r>
      <w:r w:rsidR="00583FCA" w:rsidRPr="00653795">
        <w:rPr>
          <w:rFonts w:ascii="Times New Roman" w:hAnsi="Times New Roman" w:cs="Times New Roman"/>
          <w:sz w:val="24"/>
          <w:szCs w:val="24"/>
        </w:rPr>
        <w:t xml:space="preserve">. </w:t>
      </w:r>
      <w:r w:rsidRPr="00653795">
        <w:rPr>
          <w:rFonts w:ascii="Times New Roman" w:hAnsi="Times New Roman" w:cs="Times New Roman"/>
          <w:sz w:val="24"/>
          <w:szCs w:val="24"/>
        </w:rPr>
        <w:t xml:space="preserve">Учреждение </w:t>
      </w:r>
      <w:r w:rsidR="00583FCA" w:rsidRPr="00653795">
        <w:rPr>
          <w:rFonts w:ascii="Times New Roman" w:hAnsi="Times New Roman" w:cs="Times New Roman"/>
          <w:sz w:val="24"/>
          <w:szCs w:val="24"/>
        </w:rPr>
        <w:t>в пределах, имеющихся у него средств на оплату труда работников,  самостоятельно определяет размеры окладов (должностных окладов), ставок заработной платы не ниже рекомендованных минимальных размеров, установленных</w:t>
      </w:r>
      <w:r w:rsidRPr="00653795">
        <w:rPr>
          <w:rFonts w:ascii="Times New Roman" w:hAnsi="Times New Roman" w:cs="Times New Roman"/>
          <w:sz w:val="24"/>
          <w:szCs w:val="24"/>
        </w:rPr>
        <w:t xml:space="preserve"> постановлением администрации Слободского района от 09.07.2021 № 887 «Об утверждении Примерного положения об оплате труда  работников муниципальных казенных  учреждений Слободского района по виду экономической деятельности «Образование».</w:t>
      </w:r>
    </w:p>
    <w:p w:rsidR="00583FCA" w:rsidRPr="00653795" w:rsidRDefault="00E67030" w:rsidP="003B16ED">
      <w:pPr>
        <w:pStyle w:val="ConsPlusNormal"/>
        <w:tabs>
          <w:tab w:val="left" w:pos="567"/>
        </w:tabs>
        <w:ind w:firstLine="284"/>
        <w:jc w:val="both"/>
        <w:rPr>
          <w:rFonts w:ascii="Times New Roman" w:hAnsi="Times New Roman"/>
          <w:sz w:val="24"/>
          <w:szCs w:val="24"/>
        </w:rPr>
      </w:pPr>
      <w:r w:rsidRPr="00653795">
        <w:rPr>
          <w:rFonts w:ascii="Times New Roman" w:hAnsi="Times New Roman" w:cs="Times New Roman"/>
          <w:sz w:val="24"/>
          <w:szCs w:val="24"/>
        </w:rPr>
        <w:t>10</w:t>
      </w:r>
      <w:r w:rsidR="00583FCA" w:rsidRPr="00653795">
        <w:rPr>
          <w:rFonts w:ascii="Times New Roman" w:hAnsi="Times New Roman" w:cs="Times New Roman"/>
          <w:sz w:val="24"/>
          <w:szCs w:val="24"/>
        </w:rPr>
        <w:t xml:space="preserve">. </w:t>
      </w:r>
      <w:r w:rsidR="00583FCA" w:rsidRPr="00653795">
        <w:rPr>
          <w:rFonts w:ascii="Times New Roman" w:hAnsi="Times New Roman"/>
          <w:sz w:val="24"/>
          <w:szCs w:val="24"/>
        </w:rPr>
        <w:t xml:space="preserve">Штатное расписание </w:t>
      </w:r>
      <w:r w:rsidRPr="00653795">
        <w:rPr>
          <w:rFonts w:ascii="Times New Roman" w:hAnsi="Times New Roman" w:cs="Times New Roman"/>
          <w:sz w:val="24"/>
          <w:szCs w:val="24"/>
        </w:rPr>
        <w:t xml:space="preserve">учреждения </w:t>
      </w:r>
      <w:r w:rsidR="00583FCA" w:rsidRPr="00653795">
        <w:rPr>
          <w:rFonts w:ascii="Times New Roman" w:hAnsi="Times New Roman"/>
          <w:sz w:val="24"/>
          <w:szCs w:val="24"/>
        </w:rPr>
        <w:t>утверждается заведующим по согласованию с управлением образования администрации Слободского района.</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Штатное расписание включает в себя все должности (профессии рабочих) </w:t>
      </w:r>
      <w:r w:rsidR="00BC46B3" w:rsidRPr="00653795">
        <w:rPr>
          <w:rFonts w:ascii="Times New Roman" w:hAnsi="Times New Roman" w:cs="Times New Roman"/>
          <w:sz w:val="24"/>
          <w:szCs w:val="24"/>
        </w:rPr>
        <w:t xml:space="preserve">учреждения </w:t>
      </w:r>
      <w:r w:rsidRPr="00653795">
        <w:rPr>
          <w:rFonts w:ascii="Times New Roman" w:hAnsi="Times New Roman" w:cs="Times New Roman"/>
          <w:sz w:val="24"/>
          <w:szCs w:val="24"/>
        </w:rPr>
        <w:t xml:space="preserve">независимо от того, к каким видам экономической деятельности относятся структурные подразделения учреждения и отражает фонд заработной платы с учетом всех источников финансового обеспечения.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Должности, включаемые в штатное расписание учреждения, должны соответствовать уставным целям деятельности </w:t>
      </w:r>
      <w:r w:rsidR="00E67030" w:rsidRPr="00653795">
        <w:rPr>
          <w:rFonts w:ascii="Times New Roman" w:hAnsi="Times New Roman" w:cs="Times New Roman"/>
          <w:sz w:val="24"/>
          <w:szCs w:val="24"/>
        </w:rPr>
        <w:t>учреждения</w:t>
      </w:r>
      <w:r w:rsidRPr="00653795">
        <w:rPr>
          <w:rFonts w:ascii="Times New Roman" w:hAnsi="Times New Roman" w:cs="Times New Roman"/>
          <w:sz w:val="24"/>
          <w:szCs w:val="24"/>
        </w:rPr>
        <w:t xml:space="preserve">, а их наименование </w:t>
      </w:r>
      <w:r w:rsidR="00E67030" w:rsidRPr="00653795">
        <w:rPr>
          <w:rFonts w:ascii="Times New Roman" w:hAnsi="Times New Roman" w:cs="Times New Roman"/>
          <w:sz w:val="24"/>
          <w:szCs w:val="24"/>
        </w:rPr>
        <w:t>–</w:t>
      </w:r>
      <w:r w:rsidRPr="00653795">
        <w:rPr>
          <w:rFonts w:ascii="Times New Roman" w:hAnsi="Times New Roman" w:cs="Times New Roman"/>
          <w:sz w:val="24"/>
          <w:szCs w:val="24"/>
        </w:rPr>
        <w:t xml:space="preserve"> соответствовать отраслевым справочникам должностей руководителей, специалистов, служащих и профессий рабочих, утвержденным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 примерному положению об оплате труда работников учреждений соответствующей сферы  экономической деятельности.</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Характеристики квалификации, которые содержатся в профессиональных  стандартах и обязанности, применение которых не установлено в соответствии с частью первой статьи 195.1 Трудового кодекса Российской Федерации, применяется работодателями в сфере образования в качестве основы для определения требований к квалификации работников с учетом особенностей выполняемых работниками трудовых функций, обусловленных применяемыми технологиями и принятой организацией производства и труда в учреждении.</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w:t>
      </w:r>
      <w:r w:rsidR="00E67030" w:rsidRPr="00653795">
        <w:rPr>
          <w:rFonts w:ascii="Times New Roman" w:hAnsi="Times New Roman" w:cs="Times New Roman"/>
          <w:sz w:val="24"/>
          <w:szCs w:val="24"/>
        </w:rPr>
        <w:t>1</w:t>
      </w:r>
      <w:r w:rsidRPr="00653795">
        <w:rPr>
          <w:rFonts w:ascii="Times New Roman" w:hAnsi="Times New Roman" w:cs="Times New Roman"/>
          <w:sz w:val="24"/>
          <w:szCs w:val="24"/>
        </w:rPr>
        <w:t xml:space="preserve">. </w:t>
      </w:r>
      <w:r w:rsidR="00E67030" w:rsidRPr="00653795">
        <w:rPr>
          <w:rFonts w:ascii="Times New Roman" w:hAnsi="Times New Roman" w:cs="Times New Roman"/>
          <w:sz w:val="24"/>
          <w:szCs w:val="24"/>
        </w:rPr>
        <w:t>Р</w:t>
      </w:r>
      <w:r w:rsidRPr="00653795">
        <w:rPr>
          <w:rFonts w:ascii="Times New Roman" w:hAnsi="Times New Roman" w:cs="Times New Roman"/>
          <w:sz w:val="24"/>
          <w:szCs w:val="24"/>
        </w:rPr>
        <w:t xml:space="preserve">азмеры окладов (должностных окладов), ставок заработной платы работников </w:t>
      </w:r>
      <w:r w:rsidR="00E67030" w:rsidRPr="00653795">
        <w:rPr>
          <w:rFonts w:ascii="Times New Roman" w:hAnsi="Times New Roman" w:cs="Times New Roman"/>
          <w:sz w:val="24"/>
          <w:szCs w:val="24"/>
        </w:rPr>
        <w:t xml:space="preserve">учреждения </w:t>
      </w:r>
      <w:r w:rsidRPr="00653795">
        <w:rPr>
          <w:rFonts w:ascii="Times New Roman" w:hAnsi="Times New Roman" w:cs="Times New Roman"/>
          <w:sz w:val="24"/>
          <w:szCs w:val="24"/>
        </w:rPr>
        <w:t xml:space="preserve">устанавливаются согласно </w:t>
      </w:r>
      <w:r w:rsidRPr="00653795">
        <w:rPr>
          <w:rFonts w:ascii="Times New Roman" w:hAnsi="Times New Roman" w:cs="Times New Roman"/>
          <w:b/>
          <w:sz w:val="24"/>
          <w:szCs w:val="24"/>
        </w:rPr>
        <w:t>приложению 1</w:t>
      </w:r>
      <w:r w:rsidRPr="00653795">
        <w:rPr>
          <w:rFonts w:ascii="Times New Roman" w:hAnsi="Times New Roman" w:cs="Times New Roman"/>
          <w:sz w:val="24"/>
          <w:szCs w:val="24"/>
        </w:rPr>
        <w:t xml:space="preserve"> к настоящему Положению.</w:t>
      </w:r>
    </w:p>
    <w:p w:rsidR="00583FCA" w:rsidRPr="00653795" w:rsidRDefault="00583FCA" w:rsidP="003B16ED">
      <w:pPr>
        <w:tabs>
          <w:tab w:val="left" w:pos="567"/>
        </w:tabs>
        <w:ind w:firstLine="284"/>
        <w:jc w:val="center"/>
        <w:rPr>
          <w:b/>
          <w:sz w:val="24"/>
          <w:szCs w:val="24"/>
        </w:rPr>
      </w:pPr>
      <w:r w:rsidRPr="00653795">
        <w:rPr>
          <w:b/>
          <w:sz w:val="24"/>
          <w:szCs w:val="24"/>
        </w:rPr>
        <w:t>Выплаты компенсационного характера</w:t>
      </w:r>
    </w:p>
    <w:p w:rsidR="00583FCA" w:rsidRPr="00653795" w:rsidRDefault="00583FCA" w:rsidP="003B16ED">
      <w:pPr>
        <w:tabs>
          <w:tab w:val="left" w:pos="567"/>
        </w:tabs>
        <w:ind w:firstLine="284"/>
        <w:jc w:val="both"/>
        <w:rPr>
          <w:sz w:val="24"/>
          <w:szCs w:val="24"/>
        </w:rPr>
      </w:pPr>
      <w:r w:rsidRPr="00653795">
        <w:rPr>
          <w:sz w:val="24"/>
          <w:szCs w:val="24"/>
        </w:rPr>
        <w:t xml:space="preserve">12. В </w:t>
      </w:r>
      <w:r w:rsidR="00E67030" w:rsidRPr="00653795">
        <w:rPr>
          <w:sz w:val="24"/>
          <w:szCs w:val="24"/>
        </w:rPr>
        <w:t xml:space="preserve">учреждении </w:t>
      </w:r>
      <w:r w:rsidRPr="00653795">
        <w:rPr>
          <w:sz w:val="24"/>
          <w:szCs w:val="24"/>
        </w:rPr>
        <w:t xml:space="preserve">устанавливаются выплаты компенсационного характера в соответствии с перечнем видов выплат компенсационного характера, утвержденных настоящим положением. </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13. В Положении об оплате труда работников учреждени</w:t>
      </w:r>
      <w:r w:rsidR="00050506" w:rsidRPr="00653795">
        <w:rPr>
          <w:rFonts w:ascii="Times New Roman" w:hAnsi="Times New Roman"/>
          <w:sz w:val="24"/>
          <w:szCs w:val="24"/>
        </w:rPr>
        <w:t>я</w:t>
      </w:r>
      <w:r w:rsidRPr="00653795">
        <w:rPr>
          <w:rFonts w:ascii="Times New Roman" w:hAnsi="Times New Roman"/>
          <w:sz w:val="24"/>
          <w:szCs w:val="24"/>
        </w:rPr>
        <w:t xml:space="preserve"> предусмотрено установление следующих выплат компенсационного характера:</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работникам, занятым на тяжелых работах, работах с вредными и (или) опасными и иными особыми условиями труда;</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работу в местностях с особыми климатическими условиями;</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при совмещении профессий (должностей);</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увеличение объема работы или исполнение обязанностей временно отсутствующего работника без освобождения от работы, определенной трудовым договором;</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сверхурочную работу;</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работу в выходные и нерабочие праздничные дни;</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lastRenderedPageBreak/>
        <w:t>выплаты за работу в ночное время;</w:t>
      </w:r>
    </w:p>
    <w:p w:rsidR="00583FCA" w:rsidRPr="00653795" w:rsidRDefault="00583FCA" w:rsidP="003B16ED">
      <w:pPr>
        <w:pStyle w:val="a6"/>
        <w:numPr>
          <w:ilvl w:val="0"/>
          <w:numId w:val="4"/>
        </w:numPr>
        <w:tabs>
          <w:tab w:val="left" w:pos="0"/>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расширение зон обслуживания.</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14. Выплаты компенсационного характера (за исключением выплаты за работу в местностях с особыми климатическими условиями) устанавливаются к окладам (должностным окладам), ставкам заработной платы работников в процентах или в абсолютных размерах, если иное не установлено трудовым законодательством, в пределах фонда оплаты труда.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15. Размеры выплат компенсационного характера, устанавливаемые в процентах от оклада (должностного оклада), ставки заработной платы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16. Установленные выплаты компенсационного характера не образуют новый оклад (должностной оклад), ставку заработной платы и не учитываются при начислении стимулирующих и компенсационных выплат. Выплаты компенсационного характера устанавливаются за фактически отработанное время.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17.</w:t>
      </w:r>
      <w:r w:rsidR="00420789" w:rsidRPr="00653795">
        <w:rPr>
          <w:rFonts w:ascii="Times New Roman" w:hAnsi="Times New Roman" w:cs="Times New Roman"/>
          <w:sz w:val="24"/>
          <w:szCs w:val="24"/>
        </w:rPr>
        <w:t xml:space="preserve"> </w:t>
      </w:r>
      <w:r w:rsidRPr="00653795">
        <w:rPr>
          <w:rFonts w:ascii="Times New Roman" w:hAnsi="Times New Roman" w:cs="Times New Roman"/>
          <w:sz w:val="24"/>
          <w:szCs w:val="24"/>
        </w:rPr>
        <w:t>Размеры и условия установления выплат компенсационного характера конкретизируются в коллективн</w:t>
      </w:r>
      <w:r w:rsidR="00050506" w:rsidRPr="00653795">
        <w:rPr>
          <w:rFonts w:ascii="Times New Roman" w:hAnsi="Times New Roman" w:cs="Times New Roman"/>
          <w:sz w:val="24"/>
          <w:szCs w:val="24"/>
        </w:rPr>
        <w:t>ом</w:t>
      </w:r>
      <w:r w:rsidRPr="00653795">
        <w:rPr>
          <w:rFonts w:ascii="Times New Roman" w:hAnsi="Times New Roman" w:cs="Times New Roman"/>
          <w:sz w:val="24"/>
          <w:szCs w:val="24"/>
        </w:rPr>
        <w:t xml:space="preserve"> договор</w:t>
      </w:r>
      <w:r w:rsidR="00050506" w:rsidRPr="00653795">
        <w:rPr>
          <w:rFonts w:ascii="Times New Roman" w:hAnsi="Times New Roman" w:cs="Times New Roman"/>
          <w:sz w:val="24"/>
          <w:szCs w:val="24"/>
        </w:rPr>
        <w:t>е</w:t>
      </w:r>
      <w:r w:rsidRPr="00653795">
        <w:rPr>
          <w:rFonts w:ascii="Times New Roman" w:hAnsi="Times New Roman" w:cs="Times New Roman"/>
          <w:sz w:val="24"/>
          <w:szCs w:val="24"/>
        </w:rPr>
        <w:t>, трудовых договорах и (или) локальных нормативных актах. Не допускается установление одинаковых условий для установления различных выплат компенсационного и стимулирующего характера.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18. </w:t>
      </w:r>
      <w:r w:rsidR="00BC46B3" w:rsidRPr="00653795">
        <w:rPr>
          <w:rFonts w:ascii="Times New Roman" w:hAnsi="Times New Roman" w:cs="Times New Roman"/>
          <w:sz w:val="24"/>
          <w:szCs w:val="24"/>
        </w:rPr>
        <w:t>Р</w:t>
      </w:r>
      <w:r w:rsidRPr="00653795">
        <w:rPr>
          <w:rFonts w:ascii="Times New Roman" w:hAnsi="Times New Roman" w:cs="Times New Roman"/>
          <w:sz w:val="24"/>
          <w:szCs w:val="24"/>
        </w:rPr>
        <w:t>азмеры и условия установления выплат компенсационного характера:</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18.1. Выплаты работникам, занятым на тяжелых работах, работах с вредными и (или) опасными и иными особыми условиями труда:</w:t>
      </w:r>
    </w:p>
    <w:p w:rsidR="00583FCA" w:rsidRPr="00653795" w:rsidRDefault="00583FCA" w:rsidP="003B16ED">
      <w:pPr>
        <w:pStyle w:val="a6"/>
        <w:tabs>
          <w:tab w:val="left" w:pos="0"/>
          <w:tab w:val="left" w:pos="567"/>
          <w:tab w:val="left" w:pos="1560"/>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Минимальный размер выплаты работникам, занятым на работах с вредными и (или) опасными условиями труда, составляет 4% оклада (должностного оклада), ставки заработной платы. Конкретный размер выплаты устанавливается работодателем по результатам проведения специальной оценки условий труда.</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Специальная оценка условий труда проводится в соответствии с Федеральным законом от 28.12.2013 № 426-ФЗ «О специальной оценке условий труда» согласно Методике, утвержденной приказом Министерства труда и  социальной защиты Российской Федерации от 24.01.2014 № 33н «Об утверждении Методики проведения специальной оценки условий труда, Классификатора вредных и (или) опасных производственных факторов, формы отчета о проведении специальной оценки условий труда и инструкции по ее заполнению».</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В случае, если в ходе аттестации рабочих мест условия труда будут признаны безопасными (оптимальными или допустимыми), указанная выплата отменяется полностью.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18.2. За иные особые условия работы в учреждени</w:t>
      </w:r>
      <w:r w:rsidR="00050506" w:rsidRPr="00653795">
        <w:rPr>
          <w:rFonts w:ascii="Times New Roman" w:hAnsi="Times New Roman" w:cs="Times New Roman"/>
          <w:sz w:val="24"/>
          <w:szCs w:val="24"/>
        </w:rPr>
        <w:t>и</w:t>
      </w:r>
      <w:r w:rsidRPr="00653795">
        <w:rPr>
          <w:rFonts w:ascii="Times New Roman" w:hAnsi="Times New Roman" w:cs="Times New Roman"/>
          <w:sz w:val="24"/>
          <w:szCs w:val="24"/>
        </w:rPr>
        <w:t xml:space="preserve"> устанавливаются выплаты компенсационного характера работникам:</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2976"/>
        <w:gridCol w:w="3198"/>
      </w:tblGrid>
      <w:tr w:rsidR="00583FCA" w:rsidRPr="00653795" w:rsidTr="00653795">
        <w:trPr>
          <w:trHeight w:val="1200"/>
        </w:trPr>
        <w:tc>
          <w:tcPr>
            <w:tcW w:w="4140" w:type="dxa"/>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Учреждение, педагогическая работа </w:t>
            </w:r>
          </w:p>
        </w:tc>
        <w:tc>
          <w:tcPr>
            <w:tcW w:w="2976" w:type="dxa"/>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Категория работников  </w:t>
            </w:r>
          </w:p>
        </w:tc>
        <w:tc>
          <w:tcPr>
            <w:tcW w:w="3198" w:type="dxa"/>
          </w:tcPr>
          <w:p w:rsidR="00583FCA" w:rsidRPr="00653795" w:rsidRDefault="00583FCA" w:rsidP="00E72CE9">
            <w:pPr>
              <w:pStyle w:val="ConsPlusNormal"/>
              <w:widowControl/>
              <w:tabs>
                <w:tab w:val="left" w:pos="567"/>
              </w:tabs>
              <w:ind w:firstLine="0"/>
              <w:jc w:val="both"/>
              <w:rPr>
                <w:rFonts w:ascii="Times New Roman" w:hAnsi="Times New Roman" w:cs="Times New Roman"/>
                <w:sz w:val="24"/>
                <w:szCs w:val="24"/>
              </w:rPr>
            </w:pPr>
            <w:r w:rsidRPr="00653795">
              <w:rPr>
                <w:rFonts w:ascii="Times New Roman" w:hAnsi="Times New Roman" w:cs="Times New Roman"/>
                <w:sz w:val="24"/>
                <w:szCs w:val="24"/>
              </w:rPr>
              <w:t xml:space="preserve">Рекомендуемый </w:t>
            </w:r>
            <w:r w:rsidRPr="00653795">
              <w:rPr>
                <w:rFonts w:ascii="Times New Roman" w:hAnsi="Times New Roman" w:cs="Times New Roman"/>
                <w:sz w:val="24"/>
                <w:szCs w:val="24"/>
              </w:rPr>
              <w:br/>
              <w:t>размер выплаты</w:t>
            </w:r>
            <w:r w:rsidRPr="00653795">
              <w:rPr>
                <w:rFonts w:ascii="Times New Roman" w:hAnsi="Times New Roman" w:cs="Times New Roman"/>
                <w:sz w:val="24"/>
                <w:szCs w:val="24"/>
              </w:rPr>
              <w:br/>
              <w:t xml:space="preserve">в процентах </w:t>
            </w:r>
            <w:r w:rsidRPr="00653795">
              <w:rPr>
                <w:rFonts w:ascii="Times New Roman" w:hAnsi="Times New Roman" w:cs="Times New Roman"/>
                <w:sz w:val="24"/>
                <w:szCs w:val="24"/>
              </w:rPr>
              <w:br/>
              <w:t xml:space="preserve">от оклада   </w:t>
            </w:r>
            <w:r w:rsidRPr="00653795">
              <w:rPr>
                <w:rFonts w:ascii="Times New Roman" w:hAnsi="Times New Roman" w:cs="Times New Roman"/>
                <w:sz w:val="24"/>
                <w:szCs w:val="24"/>
              </w:rPr>
              <w:br/>
              <w:t xml:space="preserve">(должностного </w:t>
            </w:r>
            <w:r w:rsidRPr="00653795">
              <w:rPr>
                <w:rFonts w:ascii="Times New Roman" w:hAnsi="Times New Roman" w:cs="Times New Roman"/>
                <w:sz w:val="24"/>
                <w:szCs w:val="24"/>
              </w:rPr>
              <w:br/>
              <w:t xml:space="preserve">оклада), ставки    </w:t>
            </w:r>
            <w:r w:rsidRPr="00653795">
              <w:rPr>
                <w:rFonts w:ascii="Times New Roman" w:hAnsi="Times New Roman" w:cs="Times New Roman"/>
                <w:sz w:val="24"/>
                <w:szCs w:val="24"/>
              </w:rPr>
              <w:br/>
              <w:t xml:space="preserve">заработной  </w:t>
            </w:r>
            <w:r w:rsidRPr="00653795">
              <w:rPr>
                <w:rFonts w:ascii="Times New Roman" w:hAnsi="Times New Roman" w:cs="Times New Roman"/>
                <w:sz w:val="24"/>
                <w:szCs w:val="24"/>
              </w:rPr>
              <w:br/>
              <w:t xml:space="preserve">платы     </w:t>
            </w:r>
          </w:p>
        </w:tc>
      </w:tr>
      <w:tr w:rsidR="00583FCA" w:rsidRPr="00653795" w:rsidTr="00653795">
        <w:trPr>
          <w:trHeight w:val="720"/>
        </w:trPr>
        <w:tc>
          <w:tcPr>
            <w:tcW w:w="4140" w:type="dxa"/>
          </w:tcPr>
          <w:p w:rsidR="00583FCA" w:rsidRPr="00653795" w:rsidRDefault="00050506"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b/>
                <w:sz w:val="24"/>
                <w:szCs w:val="24"/>
              </w:rPr>
              <w:t>Г</w:t>
            </w:r>
            <w:r w:rsidR="00583FCA" w:rsidRPr="00653795">
              <w:rPr>
                <w:rFonts w:ascii="Times New Roman" w:hAnsi="Times New Roman" w:cs="Times New Roman"/>
                <w:b/>
                <w:sz w:val="24"/>
                <w:szCs w:val="24"/>
              </w:rPr>
              <w:t>руппа</w:t>
            </w:r>
            <w:r w:rsidR="00583FCA" w:rsidRPr="00653795">
              <w:rPr>
                <w:rFonts w:ascii="Times New Roman" w:hAnsi="Times New Roman" w:cs="Times New Roman"/>
                <w:sz w:val="24"/>
                <w:szCs w:val="24"/>
              </w:rPr>
              <w:t xml:space="preserve"> для воспитанников с ограниченными возможностями здоровья</w:t>
            </w:r>
          </w:p>
        </w:tc>
        <w:tc>
          <w:tcPr>
            <w:tcW w:w="2976" w:type="dxa"/>
          </w:tcPr>
          <w:p w:rsidR="00583FCA" w:rsidRPr="00653795" w:rsidRDefault="00050506" w:rsidP="003B16ED">
            <w:pPr>
              <w:pStyle w:val="ConsPlusNormal"/>
              <w:widowControl/>
              <w:tabs>
                <w:tab w:val="left" w:pos="567"/>
              </w:tabs>
              <w:snapToGrid w:val="0"/>
              <w:ind w:firstLine="284"/>
              <w:jc w:val="both"/>
              <w:rPr>
                <w:rFonts w:ascii="Times New Roman" w:hAnsi="Times New Roman" w:cs="Times New Roman"/>
                <w:sz w:val="24"/>
                <w:szCs w:val="24"/>
              </w:rPr>
            </w:pPr>
            <w:r w:rsidRPr="00653795">
              <w:rPr>
                <w:rFonts w:ascii="Times New Roman" w:hAnsi="Times New Roman" w:cs="Times New Roman"/>
                <w:sz w:val="24"/>
                <w:szCs w:val="24"/>
              </w:rPr>
              <w:t>В</w:t>
            </w:r>
            <w:r w:rsidR="00E20E3C" w:rsidRPr="00653795">
              <w:rPr>
                <w:rFonts w:ascii="Times New Roman" w:hAnsi="Times New Roman" w:cs="Times New Roman"/>
                <w:sz w:val="24"/>
                <w:szCs w:val="24"/>
              </w:rPr>
              <w:t>оспитатель</w:t>
            </w:r>
            <w:r w:rsidRPr="00653795">
              <w:rPr>
                <w:rFonts w:ascii="Times New Roman" w:hAnsi="Times New Roman" w:cs="Times New Roman"/>
                <w:sz w:val="24"/>
                <w:szCs w:val="24"/>
              </w:rPr>
              <w:t>, учитель – логопед, учитель – дефектолог</w:t>
            </w:r>
            <w:r w:rsidR="00F37616" w:rsidRPr="00653795">
              <w:rPr>
                <w:rFonts w:ascii="Times New Roman" w:hAnsi="Times New Roman" w:cs="Times New Roman"/>
                <w:sz w:val="24"/>
                <w:szCs w:val="24"/>
              </w:rPr>
              <w:t>, младший воспитатель</w:t>
            </w:r>
          </w:p>
        </w:tc>
        <w:tc>
          <w:tcPr>
            <w:tcW w:w="3198" w:type="dxa"/>
          </w:tcPr>
          <w:p w:rsidR="00583FCA" w:rsidRPr="00653795" w:rsidRDefault="00583FCA" w:rsidP="003B16ED">
            <w:pPr>
              <w:pStyle w:val="ConsPlusNormal"/>
              <w:widowControl/>
              <w:tabs>
                <w:tab w:val="left" w:pos="567"/>
              </w:tabs>
              <w:ind w:firstLine="284"/>
              <w:jc w:val="center"/>
              <w:rPr>
                <w:rFonts w:ascii="Times New Roman" w:hAnsi="Times New Roman" w:cs="Times New Roman"/>
                <w:sz w:val="24"/>
                <w:szCs w:val="24"/>
              </w:rPr>
            </w:pPr>
            <w:r w:rsidRPr="00653795">
              <w:rPr>
                <w:rFonts w:ascii="Times New Roman" w:hAnsi="Times New Roman" w:cs="Times New Roman"/>
                <w:sz w:val="24"/>
                <w:szCs w:val="24"/>
              </w:rPr>
              <w:t>до 10</w:t>
            </w:r>
          </w:p>
        </w:tc>
      </w:tr>
    </w:tbl>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18.3. В местностях с особыми климатическими условиями к заработной плате работников применяется районный коэффициент в размере 1,15, установленный   постановлением  Совета   Министров СССР от  23.09.1988  № 1114 </w:t>
      </w:r>
      <w:r w:rsidR="00050506" w:rsidRPr="00653795">
        <w:rPr>
          <w:rFonts w:ascii="Times New Roman" w:hAnsi="Times New Roman" w:cs="Times New Roman"/>
          <w:sz w:val="24"/>
          <w:szCs w:val="24"/>
        </w:rPr>
        <w:t>«</w:t>
      </w:r>
      <w:r w:rsidRPr="00653795">
        <w:rPr>
          <w:rFonts w:ascii="Times New Roman" w:hAnsi="Times New Roman" w:cs="Times New Roman"/>
          <w:sz w:val="24"/>
          <w:szCs w:val="24"/>
        </w:rPr>
        <w:t>О введении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r w:rsidR="00050506" w:rsidRPr="00653795">
        <w:rPr>
          <w:rFonts w:ascii="Times New Roman" w:hAnsi="Times New Roman" w:cs="Times New Roman"/>
          <w:sz w:val="24"/>
          <w:szCs w:val="24"/>
        </w:rPr>
        <w:t>»</w:t>
      </w:r>
      <w:r w:rsidRPr="00653795">
        <w:rPr>
          <w:rFonts w:ascii="Times New Roman" w:hAnsi="Times New Roman" w:cs="Times New Roman"/>
          <w:sz w:val="24"/>
          <w:szCs w:val="24"/>
        </w:rPr>
        <w:t xml:space="preserve">, постановлением Государственного комитета СССР по труду и социальным вопросам и Секретариата Всесоюзного Центрального </w:t>
      </w:r>
      <w:r w:rsidRPr="00653795">
        <w:rPr>
          <w:rFonts w:ascii="Times New Roman" w:hAnsi="Times New Roman" w:cs="Times New Roman"/>
          <w:sz w:val="24"/>
          <w:szCs w:val="24"/>
        </w:rPr>
        <w:lastRenderedPageBreak/>
        <w:t xml:space="preserve">совета профессиональных союзов от 17.10.1988 N 546/25-5 </w:t>
      </w:r>
      <w:r w:rsidR="00050506" w:rsidRPr="00653795">
        <w:rPr>
          <w:rFonts w:ascii="Times New Roman" w:hAnsi="Times New Roman" w:cs="Times New Roman"/>
          <w:sz w:val="24"/>
          <w:szCs w:val="24"/>
        </w:rPr>
        <w:t>«</w:t>
      </w:r>
      <w:r w:rsidRPr="00653795">
        <w:rPr>
          <w:rFonts w:ascii="Times New Roman" w:hAnsi="Times New Roman" w:cs="Times New Roman"/>
          <w:sz w:val="24"/>
          <w:szCs w:val="24"/>
        </w:rPr>
        <w:t>О размерах и порядке применения районных коэффициентов к заработной плате рабочих и служащих, для которых они не установлены, в северных районах Кировской области, в северных и восточных районах Казахской ССР</w:t>
      </w:r>
      <w:r w:rsidR="00050506" w:rsidRPr="00653795">
        <w:rPr>
          <w:rFonts w:ascii="Times New Roman" w:hAnsi="Times New Roman" w:cs="Times New Roman"/>
          <w:sz w:val="24"/>
          <w:szCs w:val="24"/>
        </w:rPr>
        <w:t>»</w:t>
      </w:r>
      <w:r w:rsidRPr="00653795">
        <w:rPr>
          <w:rFonts w:ascii="Times New Roman" w:hAnsi="Times New Roman" w:cs="Times New Roman"/>
          <w:sz w:val="24"/>
          <w:szCs w:val="24"/>
        </w:rPr>
        <w:t>.</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18.4.  Выплаты за работу в условиях, отклоняющихся от нормальных:</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18.4.1.  Выплата за увеличение объёма работы или исполнение обязанностей временно отсутствующего работника без освобождения от работы, определённой трудовым договором, устанавливается работнику в случае увеличения установленного ему объёма работы или возложения на него обязанностей временно отсутствующего работника без освобождения от работы, определённой трудовым договором. Размер выплаты и срок, на который она устанавливается, определяется по соглашению сторон трудового договора с учётом содержания и (или) объёма дополнительной работы.</w:t>
      </w:r>
    </w:p>
    <w:p w:rsidR="00583FCA" w:rsidRPr="00653795" w:rsidRDefault="00583FCA" w:rsidP="003B16ED">
      <w:pPr>
        <w:widowControl w:val="0"/>
        <w:tabs>
          <w:tab w:val="left" w:pos="567"/>
        </w:tabs>
        <w:autoSpaceDE w:val="0"/>
        <w:autoSpaceDN w:val="0"/>
        <w:adjustRightInd w:val="0"/>
        <w:ind w:firstLine="284"/>
        <w:jc w:val="both"/>
        <w:rPr>
          <w:rFonts w:cs="Calibri"/>
          <w:sz w:val="24"/>
          <w:szCs w:val="24"/>
        </w:rPr>
      </w:pPr>
      <w:r w:rsidRPr="00653795">
        <w:rPr>
          <w:rFonts w:cs="Calibri"/>
          <w:sz w:val="24"/>
          <w:szCs w:val="24"/>
        </w:rPr>
        <w:t>Месячная заработная плата работника, полностью отработавшего за этот период норму рабочего времени и выполнившего нормы труда (трудовые обязанности), не может быть ниже минимального размера оплаты труда.</w:t>
      </w:r>
    </w:p>
    <w:p w:rsidR="00583FCA" w:rsidRPr="00653795" w:rsidRDefault="00583FCA" w:rsidP="00E260F0">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18.4.2. При выполнении работы, связанной с сопровождением образовательного процесса и не входящей в должностные обязанности, педагогическим работникам устанавливаются выплаты</w:t>
      </w:r>
      <w:r w:rsidR="00E260F0" w:rsidRPr="00653795">
        <w:rPr>
          <w:rFonts w:ascii="Times New Roman" w:hAnsi="Times New Roman"/>
          <w:sz w:val="24"/>
          <w:szCs w:val="24"/>
        </w:rPr>
        <w:t xml:space="preserve"> согласно </w:t>
      </w:r>
      <w:r w:rsidR="00E260F0" w:rsidRPr="00653795">
        <w:rPr>
          <w:rFonts w:ascii="Times New Roman" w:hAnsi="Times New Roman"/>
          <w:b/>
          <w:sz w:val="24"/>
          <w:szCs w:val="24"/>
        </w:rPr>
        <w:t>приложению 2</w:t>
      </w:r>
      <w:r w:rsidR="00E260F0" w:rsidRPr="00653795">
        <w:rPr>
          <w:rFonts w:ascii="Times New Roman" w:hAnsi="Times New Roman"/>
          <w:sz w:val="24"/>
          <w:szCs w:val="24"/>
        </w:rPr>
        <w:t xml:space="preserve"> к настоящему Положению.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18.4.3.</w:t>
      </w:r>
      <w:r w:rsidR="00E9236B" w:rsidRPr="00653795">
        <w:rPr>
          <w:rFonts w:ascii="Times New Roman" w:hAnsi="Times New Roman" w:cs="Times New Roman"/>
          <w:sz w:val="24"/>
          <w:szCs w:val="24"/>
        </w:rPr>
        <w:t xml:space="preserve"> </w:t>
      </w:r>
      <w:r w:rsidRPr="00653795">
        <w:rPr>
          <w:rFonts w:ascii="Times New Roman" w:hAnsi="Times New Roman" w:cs="Times New Roman"/>
          <w:sz w:val="24"/>
          <w:szCs w:val="24"/>
        </w:rPr>
        <w:t>Выплата за сверхурочную работу осуществляется за первые два часа сверхурочной работы с повышающим коэффициентом не менее 1,5, за последующие часы сверхурочной работы с повышающим коэффициентом не менее 2,0 за каждый час работы.</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18.4.4. Выплата за работу в выходные и нерабочие праздничные дни производится работникам, привлекавшимся к работе в выходные и нерабочие праздничные дни, в размере не менее одинарной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в пределах месячной нормы рабочего времени, и в размере не менее двойной дневной ставки сверх оклада (должностного оклада), ставки заработной платы при работе полный день, если работа в выходной или нерабочий праздничный день производилась сверх месячной нормы рабочего времени.</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По желанию работника, привлекавшегося к работе в выходной и нерабочий праздничный день, по его письменному согласию может быть предоставлен другой день отдыха. В этом случае работа в выходной и нерабочий праздничный день оплачивается в одинарном размере, а день отдыха оплате не подлежит.</w:t>
      </w:r>
    </w:p>
    <w:p w:rsidR="00420789"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18.4.5. Минимальный размер выплаты за работу в ночное время (с 22 часов до 6 часов) составляет не менее 20% часовой ставки (оклада (должностного оклада), рассчитанного за час работы) за каждый час работы в ночное время.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sz w:val="24"/>
          <w:szCs w:val="24"/>
        </w:rPr>
        <w:t>18.4.6.</w:t>
      </w:r>
      <w:r w:rsidR="00E9236B" w:rsidRPr="00653795">
        <w:rPr>
          <w:rFonts w:ascii="Times New Roman" w:hAnsi="Times New Roman"/>
          <w:sz w:val="24"/>
          <w:szCs w:val="24"/>
        </w:rPr>
        <w:t xml:space="preserve"> </w:t>
      </w:r>
      <w:r w:rsidRPr="00653795">
        <w:rPr>
          <w:rFonts w:ascii="Times New Roman" w:hAnsi="Times New Roman"/>
          <w:sz w:val="24"/>
          <w:szCs w:val="24"/>
        </w:rPr>
        <w:t>Выплаты за расширение зон обслуживания устанавливается работнику при расширении зон обслуживания.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18.4.7. Выплата при совмещении профессий (должностей) устанавливается работнику при совмещении им профессий (должностей). Размер выплаты и срок, на который она устанавливается, определяется по соглашению сторон трудового договора с учетом содержания и (или) объема дополнительной работы.</w:t>
      </w:r>
    </w:p>
    <w:p w:rsidR="00583FCA" w:rsidRPr="00653795" w:rsidRDefault="00583FCA" w:rsidP="003B16ED">
      <w:pPr>
        <w:pStyle w:val="ConsPlusNormal"/>
        <w:widowControl/>
        <w:tabs>
          <w:tab w:val="left" w:pos="567"/>
        </w:tabs>
        <w:ind w:firstLine="284"/>
        <w:jc w:val="center"/>
        <w:rPr>
          <w:rFonts w:ascii="Times New Roman" w:hAnsi="Times New Roman" w:cs="Times New Roman"/>
          <w:b/>
          <w:sz w:val="24"/>
          <w:szCs w:val="24"/>
        </w:rPr>
      </w:pPr>
      <w:r w:rsidRPr="00653795">
        <w:rPr>
          <w:rFonts w:ascii="Times New Roman" w:hAnsi="Times New Roman" w:cs="Times New Roman"/>
          <w:b/>
          <w:sz w:val="24"/>
          <w:szCs w:val="24"/>
        </w:rPr>
        <w:t>Выплаты стимулирующего характера</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19.  В целях поощрения работников к повышению результативности и качества труда в </w:t>
      </w:r>
      <w:r w:rsidR="00E9236B" w:rsidRPr="00653795">
        <w:rPr>
          <w:rFonts w:ascii="Times New Roman" w:hAnsi="Times New Roman" w:cs="Times New Roman"/>
          <w:sz w:val="24"/>
          <w:szCs w:val="24"/>
        </w:rPr>
        <w:t xml:space="preserve">учреждении </w:t>
      </w:r>
      <w:r w:rsidRPr="00653795">
        <w:rPr>
          <w:rFonts w:ascii="Times New Roman" w:hAnsi="Times New Roman" w:cs="Times New Roman"/>
          <w:sz w:val="24"/>
          <w:szCs w:val="24"/>
        </w:rPr>
        <w:t>устанавливаются выплаты стимулирующего характера в соответствии с перечнем видов выплат стимулирующего характера, утверждённым настоящим Положением.</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Стимулирующие выплаты, в зависимости от условия их установления, могут быть гарантированными или переменными.</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20.</w:t>
      </w:r>
      <w:r w:rsidR="00E9236B" w:rsidRPr="00653795">
        <w:rPr>
          <w:sz w:val="24"/>
          <w:szCs w:val="24"/>
        </w:rPr>
        <w:t xml:space="preserve"> </w:t>
      </w:r>
      <w:r w:rsidRPr="00653795">
        <w:rPr>
          <w:rFonts w:ascii="Times New Roman" w:hAnsi="Times New Roman"/>
          <w:sz w:val="24"/>
          <w:szCs w:val="24"/>
        </w:rPr>
        <w:t xml:space="preserve">В Положении об оплате труда работников </w:t>
      </w:r>
      <w:r w:rsidR="00E9236B" w:rsidRPr="00653795">
        <w:rPr>
          <w:rFonts w:ascii="Times New Roman" w:hAnsi="Times New Roman"/>
          <w:sz w:val="24"/>
          <w:szCs w:val="24"/>
        </w:rPr>
        <w:t xml:space="preserve">учреждения </w:t>
      </w:r>
      <w:r w:rsidRPr="00653795">
        <w:rPr>
          <w:rFonts w:ascii="Times New Roman" w:hAnsi="Times New Roman"/>
          <w:sz w:val="24"/>
          <w:szCs w:val="24"/>
        </w:rPr>
        <w:t xml:space="preserve">предусмотрено установление следующих выплат стимулирующего характера к окладам (должностным окладам), ставкам заработной платы: </w:t>
      </w:r>
    </w:p>
    <w:p w:rsidR="00583FCA" w:rsidRPr="00653795" w:rsidRDefault="00583FCA" w:rsidP="003B16ED">
      <w:pPr>
        <w:tabs>
          <w:tab w:val="left" w:pos="567"/>
        </w:tabs>
        <w:ind w:firstLine="284"/>
        <w:jc w:val="both"/>
        <w:rPr>
          <w:sz w:val="24"/>
          <w:szCs w:val="24"/>
        </w:rPr>
      </w:pPr>
      <w:r w:rsidRPr="00653795">
        <w:rPr>
          <w:sz w:val="24"/>
          <w:szCs w:val="24"/>
        </w:rPr>
        <w:lastRenderedPageBreak/>
        <w:t>20.1. Гарантированные стимулирующие выплаты устанавливаются при наличии у работников оснований для их установления.</w:t>
      </w:r>
    </w:p>
    <w:p w:rsidR="00583FCA" w:rsidRPr="00653795" w:rsidRDefault="00583FCA" w:rsidP="003B16ED">
      <w:pPr>
        <w:tabs>
          <w:tab w:val="left" w:pos="567"/>
        </w:tabs>
        <w:ind w:firstLine="284"/>
        <w:jc w:val="both"/>
        <w:rPr>
          <w:sz w:val="24"/>
          <w:szCs w:val="24"/>
        </w:rPr>
      </w:pPr>
      <w:r w:rsidRPr="00653795">
        <w:rPr>
          <w:sz w:val="24"/>
          <w:szCs w:val="24"/>
        </w:rPr>
        <w:t>К гарантированным стимулирующим выплатам относятся выплаты:</w:t>
      </w:r>
    </w:p>
    <w:p w:rsidR="00583FCA" w:rsidRPr="00653795" w:rsidRDefault="00583FCA" w:rsidP="003B16ED">
      <w:pPr>
        <w:pStyle w:val="a6"/>
        <w:numPr>
          <w:ilvl w:val="0"/>
          <w:numId w:val="5"/>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наличие квалификационной категории (классности);</w:t>
      </w:r>
    </w:p>
    <w:p w:rsidR="00583FCA" w:rsidRPr="00653795" w:rsidRDefault="00583FCA" w:rsidP="003B16ED">
      <w:pPr>
        <w:pStyle w:val="a6"/>
        <w:numPr>
          <w:ilvl w:val="0"/>
          <w:numId w:val="5"/>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выплата за стаж непрерывной работы;</w:t>
      </w:r>
    </w:p>
    <w:p w:rsidR="00583FCA" w:rsidRPr="00653795" w:rsidRDefault="00583FCA" w:rsidP="003B16ED">
      <w:pPr>
        <w:pStyle w:val="a6"/>
        <w:numPr>
          <w:ilvl w:val="0"/>
          <w:numId w:val="5"/>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наличие ученой степени и почетного звания;</w:t>
      </w:r>
    </w:p>
    <w:p w:rsidR="00583FCA" w:rsidRPr="00653795" w:rsidRDefault="00583FCA" w:rsidP="003B16ED">
      <w:pPr>
        <w:pStyle w:val="a6"/>
        <w:numPr>
          <w:ilvl w:val="0"/>
          <w:numId w:val="5"/>
        </w:numPr>
        <w:tabs>
          <w:tab w:val="left" w:pos="567"/>
        </w:tabs>
        <w:spacing w:after="0" w:line="240" w:lineRule="auto"/>
        <w:ind w:left="0" w:firstLine="284"/>
        <w:jc w:val="both"/>
        <w:rPr>
          <w:sz w:val="24"/>
          <w:szCs w:val="24"/>
        </w:rPr>
      </w:pPr>
      <w:r w:rsidRPr="00653795">
        <w:rPr>
          <w:rFonts w:ascii="Times New Roman" w:hAnsi="Times New Roman"/>
          <w:sz w:val="24"/>
          <w:szCs w:val="24"/>
        </w:rPr>
        <w:t>выплаты за работу в учреждениях (структурных подразделениях), расположенных в сельских населенных пунктах</w:t>
      </w:r>
      <w:r w:rsidR="00420789" w:rsidRPr="00653795">
        <w:rPr>
          <w:sz w:val="24"/>
          <w:szCs w:val="24"/>
        </w:rPr>
        <w:t>.</w:t>
      </w:r>
    </w:p>
    <w:p w:rsidR="00583FCA" w:rsidRPr="00653795" w:rsidRDefault="00E20E3C" w:rsidP="003B16ED">
      <w:pPr>
        <w:tabs>
          <w:tab w:val="left" w:pos="567"/>
        </w:tabs>
        <w:ind w:firstLine="284"/>
        <w:jc w:val="both"/>
        <w:rPr>
          <w:sz w:val="24"/>
          <w:szCs w:val="24"/>
        </w:rPr>
      </w:pPr>
      <w:r w:rsidRPr="00653795">
        <w:rPr>
          <w:sz w:val="24"/>
          <w:szCs w:val="24"/>
        </w:rPr>
        <w:t>Г</w:t>
      </w:r>
      <w:r w:rsidR="00583FCA" w:rsidRPr="00653795">
        <w:rPr>
          <w:sz w:val="24"/>
          <w:szCs w:val="24"/>
        </w:rPr>
        <w:t>арантированные стимулирующие выплаты устанавливаются, как правило, сроком на один год, либо в определенных случаях на время действия соответствующих оснований для их выплаты.</w:t>
      </w:r>
    </w:p>
    <w:p w:rsidR="00583FCA" w:rsidRPr="00653795" w:rsidRDefault="00583FCA" w:rsidP="003B16ED">
      <w:pPr>
        <w:tabs>
          <w:tab w:val="left" w:pos="567"/>
        </w:tabs>
        <w:ind w:firstLine="284"/>
        <w:jc w:val="both"/>
        <w:rPr>
          <w:sz w:val="24"/>
          <w:szCs w:val="24"/>
        </w:rPr>
      </w:pPr>
      <w:r w:rsidRPr="00653795">
        <w:rPr>
          <w:sz w:val="24"/>
          <w:szCs w:val="24"/>
        </w:rPr>
        <w:t>20.2. Переменные выплаты стимулирующего характера вводятся на срок, не превышающий 1 квартал текущего календарного года.</w:t>
      </w:r>
    </w:p>
    <w:p w:rsidR="00583FCA" w:rsidRPr="00653795" w:rsidRDefault="00583FCA" w:rsidP="003B16ED">
      <w:pPr>
        <w:tabs>
          <w:tab w:val="left" w:pos="567"/>
        </w:tabs>
        <w:ind w:firstLine="284"/>
        <w:jc w:val="both"/>
        <w:rPr>
          <w:sz w:val="24"/>
          <w:szCs w:val="24"/>
        </w:rPr>
      </w:pPr>
      <w:r w:rsidRPr="00653795">
        <w:rPr>
          <w:sz w:val="24"/>
          <w:szCs w:val="24"/>
        </w:rPr>
        <w:t>К переменным стимулирующим выплатам относятся выплаты:</w:t>
      </w:r>
    </w:p>
    <w:p w:rsidR="00583FCA" w:rsidRPr="00653795" w:rsidRDefault="00583FCA" w:rsidP="003B16ED">
      <w:pPr>
        <w:pStyle w:val="a6"/>
        <w:numPr>
          <w:ilvl w:val="0"/>
          <w:numId w:val="6"/>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выплаты за качество выполняемых работ;</w:t>
      </w:r>
    </w:p>
    <w:p w:rsidR="00583FCA" w:rsidRPr="00653795" w:rsidRDefault="00583FCA" w:rsidP="003B16ED">
      <w:pPr>
        <w:pStyle w:val="a6"/>
        <w:numPr>
          <w:ilvl w:val="0"/>
          <w:numId w:val="6"/>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 xml:space="preserve">персональный повышающий коэффициент к окладу; </w:t>
      </w:r>
    </w:p>
    <w:p w:rsidR="00583FCA" w:rsidRPr="00653795" w:rsidRDefault="00583FCA" w:rsidP="003B16ED">
      <w:pPr>
        <w:pStyle w:val="a6"/>
        <w:numPr>
          <w:ilvl w:val="0"/>
          <w:numId w:val="6"/>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премиальные выплаты.</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 xml:space="preserve">21. Выплаты стимулирующего характера производятся по решению </w:t>
      </w:r>
      <w:r w:rsidR="00E20E3C" w:rsidRPr="00653795">
        <w:rPr>
          <w:rFonts w:ascii="Times New Roman" w:hAnsi="Times New Roman"/>
          <w:sz w:val="24"/>
          <w:szCs w:val="24"/>
        </w:rPr>
        <w:t>заведующего</w:t>
      </w:r>
      <w:r w:rsidRPr="00653795">
        <w:rPr>
          <w:rFonts w:ascii="Times New Roman" w:hAnsi="Times New Roman"/>
          <w:sz w:val="24"/>
          <w:szCs w:val="24"/>
        </w:rPr>
        <w:t xml:space="preserve"> </w:t>
      </w:r>
      <w:r w:rsidR="00E9236B" w:rsidRPr="00653795">
        <w:rPr>
          <w:rFonts w:ascii="Times New Roman" w:hAnsi="Times New Roman"/>
          <w:sz w:val="24"/>
          <w:szCs w:val="24"/>
        </w:rPr>
        <w:t xml:space="preserve">учреждения </w:t>
      </w:r>
      <w:r w:rsidRPr="00653795">
        <w:rPr>
          <w:rFonts w:ascii="Times New Roman" w:hAnsi="Times New Roman"/>
          <w:sz w:val="24"/>
          <w:szCs w:val="24"/>
        </w:rPr>
        <w:t xml:space="preserve">в пределах средств на оплату труда работников учреждения, а также доходов от оказания платных услуг и иной приносящий доход деятельности. </w:t>
      </w:r>
      <w:r w:rsidR="00E9236B" w:rsidRPr="00653795">
        <w:rPr>
          <w:rFonts w:ascii="Times New Roman" w:hAnsi="Times New Roman"/>
          <w:sz w:val="24"/>
          <w:szCs w:val="24"/>
        </w:rPr>
        <w:t xml:space="preserve">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22. Переменные выплаты стимулирующего характера могут быть отменены или изменены </w:t>
      </w:r>
      <w:r w:rsidR="00E20E3C" w:rsidRPr="00653795">
        <w:rPr>
          <w:rFonts w:ascii="Times New Roman" w:hAnsi="Times New Roman" w:cs="Times New Roman"/>
          <w:sz w:val="24"/>
          <w:szCs w:val="24"/>
        </w:rPr>
        <w:t>приказом заведующего</w:t>
      </w:r>
      <w:r w:rsidRPr="00653795">
        <w:rPr>
          <w:rFonts w:ascii="Times New Roman" w:hAnsi="Times New Roman" w:cs="Times New Roman"/>
          <w:sz w:val="24"/>
          <w:szCs w:val="24"/>
        </w:rPr>
        <w:t xml:space="preserve"> </w:t>
      </w:r>
      <w:r w:rsidR="0053269A" w:rsidRPr="00653795">
        <w:rPr>
          <w:rFonts w:ascii="Times New Roman" w:hAnsi="Times New Roman" w:cs="Times New Roman"/>
          <w:sz w:val="24"/>
          <w:szCs w:val="24"/>
        </w:rPr>
        <w:t xml:space="preserve">учреждения </w:t>
      </w:r>
      <w:r w:rsidRPr="00653795">
        <w:rPr>
          <w:rFonts w:ascii="Times New Roman" w:hAnsi="Times New Roman" w:cs="Times New Roman"/>
          <w:sz w:val="24"/>
          <w:szCs w:val="24"/>
        </w:rPr>
        <w:t>в соответствии с действующим законодательством за несвоевременное и некачественное выполнение возложенных обязанностей, заданий, нарушение устава учреждения, некачественное исполнение планов работы, приказов и других нормативных правовых актов, обязательных для работы в учреждении, нарушение сроков предоставления отчетности, предоставление неверной информации, за нарушения действующего законодательства, выявленные по результатам проведенных проверок и ревизий деятельности учреждени</w:t>
      </w:r>
      <w:r w:rsidR="0053269A" w:rsidRPr="00653795">
        <w:rPr>
          <w:rFonts w:ascii="Times New Roman" w:hAnsi="Times New Roman" w:cs="Times New Roman"/>
          <w:sz w:val="24"/>
          <w:szCs w:val="24"/>
        </w:rPr>
        <w:t>я</w:t>
      </w:r>
      <w:r w:rsidRPr="00653795">
        <w:rPr>
          <w:rFonts w:ascii="Times New Roman" w:hAnsi="Times New Roman" w:cs="Times New Roman"/>
          <w:sz w:val="24"/>
          <w:szCs w:val="24"/>
        </w:rPr>
        <w:t>, и Правил внутреннего трудового распорядка до истечения срока действия приказа об их установлении.</w:t>
      </w:r>
      <w:r w:rsidR="0053269A" w:rsidRPr="00653795">
        <w:rPr>
          <w:rFonts w:ascii="Times New Roman" w:hAnsi="Times New Roman" w:cs="Times New Roman"/>
          <w:sz w:val="24"/>
          <w:szCs w:val="24"/>
        </w:rPr>
        <w:t xml:space="preserve">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23. Переменные выплаты стимулирующего характера за качество выполняемых работ устанавливаются в процентах или в абсолютных размерах на основе формализованных показателей и критериев эффективности работы.</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23.1. </w:t>
      </w:r>
      <w:r w:rsidR="0053269A" w:rsidRPr="00653795">
        <w:rPr>
          <w:rFonts w:ascii="Times New Roman" w:hAnsi="Times New Roman" w:cs="Times New Roman"/>
          <w:sz w:val="24"/>
          <w:szCs w:val="24"/>
        </w:rPr>
        <w:t>П</w:t>
      </w:r>
      <w:r w:rsidRPr="00653795">
        <w:rPr>
          <w:rFonts w:ascii="Times New Roman" w:hAnsi="Times New Roman" w:cs="Times New Roman"/>
          <w:sz w:val="24"/>
          <w:szCs w:val="24"/>
        </w:rPr>
        <w:t>оказател</w:t>
      </w:r>
      <w:r w:rsidR="0053269A" w:rsidRPr="00653795">
        <w:rPr>
          <w:rFonts w:ascii="Times New Roman" w:hAnsi="Times New Roman" w:cs="Times New Roman"/>
          <w:sz w:val="24"/>
          <w:szCs w:val="24"/>
        </w:rPr>
        <w:t>и</w:t>
      </w:r>
      <w:r w:rsidRPr="00653795">
        <w:rPr>
          <w:rFonts w:ascii="Times New Roman" w:hAnsi="Times New Roman" w:cs="Times New Roman"/>
          <w:sz w:val="24"/>
          <w:szCs w:val="24"/>
        </w:rPr>
        <w:t xml:space="preserve"> и критери</w:t>
      </w:r>
      <w:r w:rsidR="0053269A" w:rsidRPr="00653795">
        <w:rPr>
          <w:rFonts w:ascii="Times New Roman" w:hAnsi="Times New Roman" w:cs="Times New Roman"/>
          <w:sz w:val="24"/>
          <w:szCs w:val="24"/>
        </w:rPr>
        <w:t>и</w:t>
      </w:r>
      <w:r w:rsidRPr="00653795">
        <w:rPr>
          <w:rFonts w:ascii="Times New Roman" w:hAnsi="Times New Roman" w:cs="Times New Roman"/>
          <w:sz w:val="24"/>
          <w:szCs w:val="24"/>
        </w:rPr>
        <w:t xml:space="preserve"> эффективности работы </w:t>
      </w:r>
      <w:r w:rsidR="0053269A" w:rsidRPr="00653795">
        <w:rPr>
          <w:rFonts w:ascii="Times New Roman" w:hAnsi="Times New Roman" w:cs="Times New Roman"/>
          <w:sz w:val="24"/>
          <w:szCs w:val="24"/>
        </w:rPr>
        <w:t>разработаны</w:t>
      </w:r>
      <w:r w:rsidRPr="00653795">
        <w:rPr>
          <w:rFonts w:ascii="Times New Roman" w:hAnsi="Times New Roman" w:cs="Times New Roman"/>
          <w:sz w:val="24"/>
          <w:szCs w:val="24"/>
        </w:rPr>
        <w:t xml:space="preserve"> с учетом следующих принципов:</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а) объективность </w:t>
      </w:r>
      <w:r w:rsidR="00E20E3C" w:rsidRPr="00653795">
        <w:rPr>
          <w:rFonts w:ascii="Times New Roman" w:hAnsi="Times New Roman" w:cs="Times New Roman"/>
          <w:sz w:val="24"/>
          <w:szCs w:val="24"/>
        </w:rPr>
        <w:t>–</w:t>
      </w:r>
      <w:r w:rsidRPr="00653795">
        <w:rPr>
          <w:rFonts w:ascii="Times New Roman" w:hAnsi="Times New Roman" w:cs="Times New Roman"/>
          <w:sz w:val="24"/>
          <w:szCs w:val="24"/>
        </w:rPr>
        <w:t xml:space="preserve"> размер вознаграждения работника должен определяться на основе объективной оценки результатов его труда, а также за достижение коллективных результатов труда;</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б) предсказуемость </w:t>
      </w:r>
      <w:r w:rsidR="00E20E3C" w:rsidRPr="00653795">
        <w:rPr>
          <w:rFonts w:ascii="Times New Roman" w:hAnsi="Times New Roman" w:cs="Times New Roman"/>
          <w:sz w:val="24"/>
          <w:szCs w:val="24"/>
        </w:rPr>
        <w:t>–</w:t>
      </w:r>
      <w:r w:rsidRPr="00653795">
        <w:rPr>
          <w:rFonts w:ascii="Times New Roman" w:hAnsi="Times New Roman" w:cs="Times New Roman"/>
          <w:sz w:val="24"/>
          <w:szCs w:val="24"/>
        </w:rPr>
        <w:t xml:space="preserve"> работник должен знать, какое вознаграждение он получит в зависимости от результатов своего труда, а также за достижение коллективных результатов труда;</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в) адекватность </w:t>
      </w:r>
      <w:r w:rsidR="00E20E3C" w:rsidRPr="00653795">
        <w:rPr>
          <w:rFonts w:ascii="Times New Roman" w:hAnsi="Times New Roman" w:cs="Times New Roman"/>
          <w:sz w:val="24"/>
          <w:szCs w:val="24"/>
        </w:rPr>
        <w:t>–</w:t>
      </w:r>
      <w:r w:rsidRPr="00653795">
        <w:rPr>
          <w:rFonts w:ascii="Times New Roman" w:hAnsi="Times New Roman" w:cs="Times New Roman"/>
          <w:sz w:val="24"/>
          <w:szCs w:val="24"/>
        </w:rPr>
        <w:t xml:space="preserve"> вознаграждение должно быть адекватно трудовому вкладу каждого работника в результат коллективного труда;</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г) своевременность </w:t>
      </w:r>
      <w:r w:rsidR="00E20E3C" w:rsidRPr="00653795">
        <w:rPr>
          <w:rFonts w:ascii="Times New Roman" w:hAnsi="Times New Roman" w:cs="Times New Roman"/>
          <w:sz w:val="24"/>
          <w:szCs w:val="24"/>
        </w:rPr>
        <w:t>–</w:t>
      </w:r>
      <w:r w:rsidRPr="00653795">
        <w:rPr>
          <w:rFonts w:ascii="Times New Roman" w:hAnsi="Times New Roman" w:cs="Times New Roman"/>
          <w:sz w:val="24"/>
          <w:szCs w:val="24"/>
        </w:rPr>
        <w:t xml:space="preserve"> вознаграждение должно следовать за достижением результатов;</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д) прозрачность </w:t>
      </w:r>
      <w:r w:rsidR="00E20E3C" w:rsidRPr="00653795">
        <w:rPr>
          <w:rFonts w:ascii="Times New Roman" w:hAnsi="Times New Roman" w:cs="Times New Roman"/>
          <w:sz w:val="24"/>
          <w:szCs w:val="24"/>
        </w:rPr>
        <w:t>–</w:t>
      </w:r>
      <w:r w:rsidRPr="00653795">
        <w:rPr>
          <w:rFonts w:ascii="Times New Roman" w:hAnsi="Times New Roman" w:cs="Times New Roman"/>
          <w:sz w:val="24"/>
          <w:szCs w:val="24"/>
        </w:rPr>
        <w:t xml:space="preserve"> правила определения вознаграждения должны быть понятны каждому работнику.</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Показатели эффективности деятельности работников учитыва</w:t>
      </w:r>
      <w:r w:rsidR="0053269A" w:rsidRPr="00653795">
        <w:rPr>
          <w:rFonts w:ascii="Times New Roman" w:hAnsi="Times New Roman" w:cs="Times New Roman"/>
          <w:sz w:val="24"/>
          <w:szCs w:val="24"/>
        </w:rPr>
        <w:t>ют</w:t>
      </w:r>
      <w:r w:rsidRPr="00653795">
        <w:rPr>
          <w:rFonts w:ascii="Times New Roman" w:hAnsi="Times New Roman" w:cs="Times New Roman"/>
          <w:sz w:val="24"/>
          <w:szCs w:val="24"/>
        </w:rPr>
        <w:t xml:space="preserve"> необходимость выполнения целевых показателей эффективности деятельности учреждения.</w:t>
      </w:r>
    </w:p>
    <w:p w:rsidR="0053269A" w:rsidRPr="00653795" w:rsidRDefault="0053269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 xml:space="preserve">Целевые показатели, критерии оценки эффективности и результативности деятельности работников учреждения определены согласно </w:t>
      </w:r>
      <w:r w:rsidRPr="00653795">
        <w:rPr>
          <w:rFonts w:ascii="Times New Roman" w:hAnsi="Times New Roman"/>
          <w:b/>
          <w:sz w:val="24"/>
          <w:szCs w:val="24"/>
        </w:rPr>
        <w:t xml:space="preserve">приложению </w:t>
      </w:r>
      <w:r w:rsidR="00E260F0" w:rsidRPr="00653795">
        <w:rPr>
          <w:rFonts w:ascii="Times New Roman" w:hAnsi="Times New Roman"/>
          <w:b/>
          <w:sz w:val="24"/>
          <w:szCs w:val="24"/>
        </w:rPr>
        <w:t>3</w:t>
      </w:r>
      <w:r w:rsidRPr="00653795">
        <w:rPr>
          <w:rFonts w:ascii="Times New Roman" w:hAnsi="Times New Roman"/>
          <w:sz w:val="24"/>
          <w:szCs w:val="24"/>
        </w:rPr>
        <w:t xml:space="preserve"> к настоящему Положению. </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23.</w:t>
      </w:r>
      <w:r w:rsidR="00DC112E" w:rsidRPr="00653795">
        <w:rPr>
          <w:rFonts w:ascii="Times New Roman" w:hAnsi="Times New Roman" w:cs="Times New Roman"/>
          <w:sz w:val="24"/>
          <w:szCs w:val="24"/>
        </w:rPr>
        <w:t>2</w:t>
      </w:r>
      <w:r w:rsidRPr="00653795">
        <w:rPr>
          <w:rFonts w:ascii="Times New Roman" w:hAnsi="Times New Roman" w:cs="Times New Roman"/>
          <w:sz w:val="24"/>
          <w:szCs w:val="24"/>
        </w:rPr>
        <w:t xml:space="preserve">. При оценке эффективности работы различных категорий работников для принятия решения об осуществлении им переменных выплат стимулирующего характера в учреждении создается соответствующая комиссия с участием выборного органа первичной профсоюзной </w:t>
      </w:r>
      <w:r w:rsidRPr="00653795">
        <w:rPr>
          <w:rFonts w:ascii="Times New Roman" w:hAnsi="Times New Roman" w:cs="Times New Roman"/>
          <w:sz w:val="24"/>
          <w:szCs w:val="24"/>
        </w:rPr>
        <w:lastRenderedPageBreak/>
        <w:t>организации или по согласованию с выборным органом первичной профсоюзной организации. Порядок работы комиссии, периодичность её заседаний закрепляется положением о комиссии.</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24. Размеры выплат</w:t>
      </w:r>
      <w:r w:rsidRPr="00653795">
        <w:rPr>
          <w:sz w:val="24"/>
          <w:szCs w:val="24"/>
        </w:rPr>
        <w:t xml:space="preserve"> </w:t>
      </w:r>
      <w:r w:rsidRPr="00653795">
        <w:rPr>
          <w:rFonts w:ascii="Times New Roman" w:hAnsi="Times New Roman" w:cs="Times New Roman"/>
          <w:sz w:val="24"/>
          <w:szCs w:val="24"/>
        </w:rPr>
        <w:t>стимулирующего характера определяются путем умножения размера оклада (должностного оклада), ставки заработной платы работника на размер выплаты в процентах от оклада (должностного оклада), ставки заработной платы или на размер повышающего коэффициента к окладу (должностному окладу), ставке заработной платы.</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25. Установленные выплаты стимулирующего характера не образуют новый оклад (должностной оклад), ставку заработной платы и не учитываются при начислении стимулирующих и компенсационных выплат.</w:t>
      </w:r>
    </w:p>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26. Гарантированная стимулирующая выплата за наличие квалификационной категории (классности) устанавливается на время действия квалификационной категории с целью стимулирования работников к качественному результату труда путем повышения профессиональной квалификации и компетентности. Квалификационная категория присваивается решением аттестационной комиссии.</w:t>
      </w:r>
    </w:p>
    <w:tbl>
      <w:tblPr>
        <w:tblW w:w="9356" w:type="dxa"/>
        <w:tblInd w:w="70" w:type="dxa"/>
        <w:tblLayout w:type="fixed"/>
        <w:tblCellMar>
          <w:left w:w="70" w:type="dxa"/>
          <w:right w:w="70" w:type="dxa"/>
        </w:tblCellMar>
        <w:tblLook w:val="0000" w:firstRow="0" w:lastRow="0" w:firstColumn="0" w:lastColumn="0" w:noHBand="0" w:noVBand="0"/>
      </w:tblPr>
      <w:tblGrid>
        <w:gridCol w:w="4962"/>
        <w:gridCol w:w="4394"/>
      </w:tblGrid>
      <w:tr w:rsidR="00583FCA" w:rsidRPr="00653795" w:rsidTr="000A1FC7">
        <w:trPr>
          <w:cantSplit/>
          <w:trHeight w:val="600"/>
        </w:trPr>
        <w:tc>
          <w:tcPr>
            <w:tcW w:w="4962"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Квалификационная категория         </w:t>
            </w:r>
          </w:p>
        </w:tc>
        <w:tc>
          <w:tcPr>
            <w:tcW w:w="4394"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Рекомендуемый размер выплаты</w:t>
            </w:r>
            <w:r w:rsidRPr="00653795">
              <w:rPr>
                <w:rFonts w:ascii="Times New Roman" w:hAnsi="Times New Roman" w:cs="Times New Roman"/>
                <w:sz w:val="24"/>
                <w:szCs w:val="24"/>
              </w:rPr>
              <w:br/>
              <w:t xml:space="preserve">в процентах от оклада    </w:t>
            </w:r>
            <w:r w:rsidRPr="00653795">
              <w:rPr>
                <w:rFonts w:ascii="Times New Roman" w:hAnsi="Times New Roman" w:cs="Times New Roman"/>
                <w:sz w:val="24"/>
                <w:szCs w:val="24"/>
              </w:rPr>
              <w:br/>
              <w:t xml:space="preserve">(должностного оклада),  </w:t>
            </w:r>
            <w:r w:rsidRPr="00653795">
              <w:rPr>
                <w:rFonts w:ascii="Times New Roman" w:hAnsi="Times New Roman" w:cs="Times New Roman"/>
                <w:sz w:val="24"/>
                <w:szCs w:val="24"/>
              </w:rPr>
              <w:br/>
              <w:t xml:space="preserve">ставки заработной платы   </w:t>
            </w:r>
          </w:p>
        </w:tc>
      </w:tr>
      <w:tr w:rsidR="00583FCA" w:rsidRPr="00653795" w:rsidTr="000A1FC7">
        <w:trPr>
          <w:cantSplit/>
          <w:trHeight w:val="240"/>
        </w:trPr>
        <w:tc>
          <w:tcPr>
            <w:tcW w:w="4962"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Первая квалификационная категория           </w:t>
            </w:r>
          </w:p>
        </w:tc>
        <w:tc>
          <w:tcPr>
            <w:tcW w:w="4394"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center"/>
              <w:rPr>
                <w:rFonts w:ascii="Times New Roman" w:hAnsi="Times New Roman" w:cs="Times New Roman"/>
                <w:sz w:val="24"/>
                <w:szCs w:val="24"/>
              </w:rPr>
            </w:pPr>
            <w:r w:rsidRPr="00653795">
              <w:rPr>
                <w:rFonts w:ascii="Times New Roman" w:hAnsi="Times New Roman" w:cs="Times New Roman"/>
                <w:sz w:val="24"/>
                <w:szCs w:val="24"/>
              </w:rPr>
              <w:t>до 10</w:t>
            </w:r>
          </w:p>
        </w:tc>
      </w:tr>
      <w:tr w:rsidR="00583FCA" w:rsidRPr="00653795" w:rsidTr="000A1FC7">
        <w:trPr>
          <w:cantSplit/>
          <w:trHeight w:val="240"/>
        </w:trPr>
        <w:tc>
          <w:tcPr>
            <w:tcW w:w="4962"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Высшая</w:t>
            </w:r>
            <w:r w:rsidR="0055290A" w:rsidRPr="00653795">
              <w:rPr>
                <w:rFonts w:ascii="Times New Roman" w:hAnsi="Times New Roman" w:cs="Times New Roman"/>
                <w:sz w:val="24"/>
                <w:szCs w:val="24"/>
              </w:rPr>
              <w:t xml:space="preserve"> </w:t>
            </w:r>
            <w:r w:rsidRPr="00653795">
              <w:rPr>
                <w:rFonts w:ascii="Times New Roman" w:hAnsi="Times New Roman" w:cs="Times New Roman"/>
                <w:sz w:val="24"/>
                <w:szCs w:val="24"/>
              </w:rPr>
              <w:t xml:space="preserve">квалификационная категория           </w:t>
            </w:r>
          </w:p>
        </w:tc>
        <w:tc>
          <w:tcPr>
            <w:tcW w:w="4394" w:type="dxa"/>
            <w:tcBorders>
              <w:top w:val="single" w:sz="6" w:space="0" w:color="auto"/>
              <w:left w:val="single" w:sz="6" w:space="0" w:color="auto"/>
              <w:bottom w:val="single" w:sz="6" w:space="0" w:color="auto"/>
              <w:right w:val="single" w:sz="6" w:space="0" w:color="auto"/>
            </w:tcBorders>
          </w:tcPr>
          <w:p w:rsidR="00583FCA" w:rsidRPr="00653795" w:rsidRDefault="00583FCA" w:rsidP="003B16ED">
            <w:pPr>
              <w:pStyle w:val="ConsPlusNormal"/>
              <w:widowControl/>
              <w:tabs>
                <w:tab w:val="left" w:pos="567"/>
              </w:tabs>
              <w:ind w:firstLine="284"/>
              <w:jc w:val="center"/>
              <w:rPr>
                <w:rFonts w:ascii="Times New Roman" w:hAnsi="Times New Roman" w:cs="Times New Roman"/>
                <w:sz w:val="24"/>
                <w:szCs w:val="24"/>
              </w:rPr>
            </w:pPr>
            <w:r w:rsidRPr="00653795">
              <w:rPr>
                <w:rFonts w:ascii="Times New Roman" w:hAnsi="Times New Roman" w:cs="Times New Roman"/>
                <w:sz w:val="24"/>
                <w:szCs w:val="24"/>
              </w:rPr>
              <w:t>до 15</w:t>
            </w:r>
          </w:p>
        </w:tc>
      </w:tr>
    </w:tbl>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27. Гарантированная стимулирующая выплата за стаж непрерывной работы устанавливается работникам в зависимости от непрерывного стажа работы в организациях (учреждениях).</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3686"/>
      </w:tblGrid>
      <w:tr w:rsidR="00583FCA" w:rsidRPr="00653795" w:rsidTr="000A1FC7">
        <w:tc>
          <w:tcPr>
            <w:tcW w:w="5670" w:type="dxa"/>
          </w:tcPr>
          <w:p w:rsidR="00583FCA" w:rsidRPr="00653795" w:rsidRDefault="00583FCA" w:rsidP="003B16ED">
            <w:pPr>
              <w:tabs>
                <w:tab w:val="left" w:pos="567"/>
              </w:tabs>
              <w:ind w:firstLine="284"/>
              <w:jc w:val="center"/>
              <w:rPr>
                <w:sz w:val="24"/>
                <w:szCs w:val="24"/>
              </w:rPr>
            </w:pPr>
            <w:r w:rsidRPr="00653795">
              <w:rPr>
                <w:sz w:val="24"/>
                <w:szCs w:val="24"/>
              </w:rPr>
              <w:t>Стаж непрерывной работы в общеобразовательных организациях</w:t>
            </w:r>
          </w:p>
        </w:tc>
        <w:tc>
          <w:tcPr>
            <w:tcW w:w="3686" w:type="dxa"/>
          </w:tcPr>
          <w:p w:rsidR="00583FCA" w:rsidRPr="00653795" w:rsidRDefault="00583FCA" w:rsidP="003B16ED">
            <w:pPr>
              <w:tabs>
                <w:tab w:val="left" w:pos="567"/>
              </w:tabs>
              <w:ind w:firstLine="284"/>
              <w:jc w:val="center"/>
              <w:rPr>
                <w:sz w:val="24"/>
                <w:szCs w:val="24"/>
              </w:rPr>
            </w:pPr>
            <w:r w:rsidRPr="00653795">
              <w:rPr>
                <w:sz w:val="24"/>
                <w:szCs w:val="24"/>
              </w:rPr>
              <w:t>Размер выплаты в процентах от оклада (должностного оклада), ставки заработной платы</w:t>
            </w:r>
          </w:p>
        </w:tc>
      </w:tr>
      <w:tr w:rsidR="00583FCA" w:rsidRPr="00653795" w:rsidTr="000A1FC7">
        <w:tc>
          <w:tcPr>
            <w:tcW w:w="5670" w:type="dxa"/>
          </w:tcPr>
          <w:p w:rsidR="00583FCA" w:rsidRPr="00653795" w:rsidRDefault="00583FCA" w:rsidP="003B16ED">
            <w:pPr>
              <w:tabs>
                <w:tab w:val="left" w:pos="567"/>
              </w:tabs>
              <w:ind w:firstLine="284"/>
              <w:jc w:val="both"/>
              <w:rPr>
                <w:sz w:val="24"/>
                <w:szCs w:val="24"/>
              </w:rPr>
            </w:pPr>
            <w:r w:rsidRPr="00653795">
              <w:rPr>
                <w:sz w:val="24"/>
                <w:szCs w:val="24"/>
              </w:rPr>
              <w:t>От 1 года до 3 лет</w:t>
            </w:r>
          </w:p>
        </w:tc>
        <w:tc>
          <w:tcPr>
            <w:tcW w:w="3686" w:type="dxa"/>
          </w:tcPr>
          <w:p w:rsidR="00583FCA" w:rsidRPr="00653795" w:rsidRDefault="00583FCA" w:rsidP="003B16ED">
            <w:pPr>
              <w:tabs>
                <w:tab w:val="left" w:pos="567"/>
              </w:tabs>
              <w:ind w:firstLine="284"/>
              <w:jc w:val="center"/>
              <w:rPr>
                <w:sz w:val="24"/>
                <w:szCs w:val="24"/>
              </w:rPr>
            </w:pPr>
            <w:r w:rsidRPr="00653795">
              <w:rPr>
                <w:sz w:val="24"/>
                <w:szCs w:val="24"/>
              </w:rPr>
              <w:t>до 5</w:t>
            </w:r>
          </w:p>
        </w:tc>
      </w:tr>
      <w:tr w:rsidR="00583FCA" w:rsidRPr="00653795" w:rsidTr="000A1FC7">
        <w:tc>
          <w:tcPr>
            <w:tcW w:w="5670" w:type="dxa"/>
          </w:tcPr>
          <w:p w:rsidR="00583FCA" w:rsidRPr="00653795" w:rsidRDefault="00583FCA" w:rsidP="003B16ED">
            <w:pPr>
              <w:tabs>
                <w:tab w:val="left" w:pos="567"/>
              </w:tabs>
              <w:ind w:firstLine="284"/>
              <w:jc w:val="both"/>
              <w:rPr>
                <w:sz w:val="24"/>
                <w:szCs w:val="24"/>
              </w:rPr>
            </w:pPr>
            <w:r w:rsidRPr="00653795">
              <w:rPr>
                <w:sz w:val="24"/>
                <w:szCs w:val="24"/>
              </w:rPr>
              <w:t>От 3 до 10 лет</w:t>
            </w:r>
          </w:p>
        </w:tc>
        <w:tc>
          <w:tcPr>
            <w:tcW w:w="3686" w:type="dxa"/>
          </w:tcPr>
          <w:p w:rsidR="00583FCA" w:rsidRPr="00653795" w:rsidRDefault="00583FCA" w:rsidP="003B16ED">
            <w:pPr>
              <w:tabs>
                <w:tab w:val="left" w:pos="567"/>
              </w:tabs>
              <w:ind w:firstLine="284"/>
              <w:jc w:val="center"/>
              <w:rPr>
                <w:sz w:val="24"/>
                <w:szCs w:val="24"/>
              </w:rPr>
            </w:pPr>
            <w:r w:rsidRPr="00653795">
              <w:rPr>
                <w:sz w:val="24"/>
                <w:szCs w:val="24"/>
              </w:rPr>
              <w:t>до 10</w:t>
            </w:r>
          </w:p>
        </w:tc>
      </w:tr>
      <w:tr w:rsidR="00583FCA" w:rsidRPr="00653795" w:rsidTr="000A1FC7">
        <w:tc>
          <w:tcPr>
            <w:tcW w:w="5670" w:type="dxa"/>
          </w:tcPr>
          <w:p w:rsidR="00583FCA" w:rsidRPr="00653795" w:rsidRDefault="00583FCA" w:rsidP="003B16ED">
            <w:pPr>
              <w:tabs>
                <w:tab w:val="left" w:pos="567"/>
              </w:tabs>
              <w:ind w:firstLine="284"/>
              <w:jc w:val="both"/>
              <w:rPr>
                <w:sz w:val="24"/>
                <w:szCs w:val="24"/>
              </w:rPr>
            </w:pPr>
            <w:r w:rsidRPr="00653795">
              <w:rPr>
                <w:sz w:val="24"/>
                <w:szCs w:val="24"/>
              </w:rPr>
              <w:t xml:space="preserve">Свыше 10 лет </w:t>
            </w:r>
          </w:p>
        </w:tc>
        <w:tc>
          <w:tcPr>
            <w:tcW w:w="3686" w:type="dxa"/>
          </w:tcPr>
          <w:p w:rsidR="00583FCA" w:rsidRPr="00653795" w:rsidRDefault="00583FCA" w:rsidP="003B16ED">
            <w:pPr>
              <w:tabs>
                <w:tab w:val="left" w:pos="567"/>
              </w:tabs>
              <w:ind w:firstLine="284"/>
              <w:jc w:val="center"/>
              <w:rPr>
                <w:sz w:val="24"/>
                <w:szCs w:val="24"/>
              </w:rPr>
            </w:pPr>
            <w:r w:rsidRPr="00653795">
              <w:rPr>
                <w:sz w:val="24"/>
                <w:szCs w:val="24"/>
              </w:rPr>
              <w:t>до 15</w:t>
            </w:r>
          </w:p>
        </w:tc>
      </w:tr>
    </w:tbl>
    <w:p w:rsidR="00583FCA" w:rsidRPr="00653795" w:rsidRDefault="00583FCA" w:rsidP="003B16ED">
      <w:pPr>
        <w:tabs>
          <w:tab w:val="left" w:pos="567"/>
        </w:tabs>
        <w:ind w:firstLine="284"/>
        <w:jc w:val="both"/>
        <w:rPr>
          <w:sz w:val="24"/>
          <w:szCs w:val="24"/>
        </w:rPr>
      </w:pPr>
    </w:p>
    <w:p w:rsidR="00583FCA" w:rsidRPr="00653795" w:rsidRDefault="00583FCA" w:rsidP="003B16ED">
      <w:pPr>
        <w:tabs>
          <w:tab w:val="left" w:pos="567"/>
        </w:tabs>
        <w:ind w:firstLine="284"/>
        <w:jc w:val="both"/>
        <w:rPr>
          <w:sz w:val="24"/>
          <w:szCs w:val="24"/>
        </w:rPr>
      </w:pPr>
      <w:r w:rsidRPr="00653795">
        <w:rPr>
          <w:sz w:val="24"/>
          <w:szCs w:val="24"/>
        </w:rPr>
        <w:t>Гарантированная стимулирующая выплата за стаж непрерывной работы устанавливается, а увеличение ее размера осуществляется со дня достижения работником соответствующего стажа. Стаж работы определяется на основании трудовой книжки работника комиссией учреждения. Стаж считается непрерывным, если со дня увольнения из организации образования до дня приема в организацию образования прошло не более трех месяцев.</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2</w:t>
      </w:r>
      <w:r w:rsidR="001F1F1B" w:rsidRPr="00653795">
        <w:rPr>
          <w:rFonts w:ascii="Times New Roman" w:hAnsi="Times New Roman"/>
          <w:sz w:val="24"/>
          <w:szCs w:val="24"/>
        </w:rPr>
        <w:t>8</w:t>
      </w:r>
      <w:r w:rsidRPr="00653795">
        <w:rPr>
          <w:rFonts w:ascii="Times New Roman" w:hAnsi="Times New Roman"/>
          <w:sz w:val="24"/>
          <w:szCs w:val="24"/>
        </w:rPr>
        <w:t>. Гарантированная стимулирующая выплата за наличие ученой степени и почетного звания устанавливается по решению руководителя для работников, которым присвоена ученая степень кандидата (доктора) наук, почётное звание (в том числе «Народный учитель», «Заслуженный учитель», «Заслуженный преподаватель» и другие почетные звания СССР, РФ и союзных республик, входивших в состав СССР, установленные для работников различных отраслей, название которых начинается со слов «Народный», «Заслуженный») по основному профилю профессиональной деятельности.</w:t>
      </w:r>
    </w:p>
    <w:p w:rsidR="00583FCA" w:rsidRPr="00653795" w:rsidRDefault="00DC112E" w:rsidP="003B16ED">
      <w:pPr>
        <w:pStyle w:val="a6"/>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Р</w:t>
      </w:r>
      <w:r w:rsidR="00583FCA" w:rsidRPr="00653795">
        <w:rPr>
          <w:rFonts w:ascii="Times New Roman" w:hAnsi="Times New Roman"/>
          <w:sz w:val="24"/>
          <w:szCs w:val="24"/>
        </w:rPr>
        <w:t>азмер выплаты</w:t>
      </w:r>
      <w:r w:rsidRPr="00653795">
        <w:rPr>
          <w:rFonts w:ascii="Times New Roman" w:hAnsi="Times New Roman"/>
          <w:sz w:val="24"/>
          <w:szCs w:val="24"/>
        </w:rPr>
        <w:t xml:space="preserve"> составляет</w:t>
      </w:r>
      <w:r w:rsidR="00583FCA" w:rsidRPr="00653795">
        <w:rPr>
          <w:rFonts w:ascii="Times New Roman" w:hAnsi="Times New Roman"/>
          <w:sz w:val="24"/>
          <w:szCs w:val="24"/>
        </w:rPr>
        <w:t>:</w:t>
      </w:r>
    </w:p>
    <w:p w:rsidR="00583FCA" w:rsidRPr="00653795" w:rsidRDefault="00583FCA" w:rsidP="003B16ED">
      <w:pPr>
        <w:pStyle w:val="a6"/>
        <w:numPr>
          <w:ilvl w:val="0"/>
          <w:numId w:val="8"/>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до 20 процентов от оклада (должностного оклада), ставки заработной платы работникам, которым присвоена ученая степень доктора наук, почетное звание «Народный учитель»;</w:t>
      </w:r>
    </w:p>
    <w:p w:rsidR="00583FCA" w:rsidRPr="00653795" w:rsidRDefault="00583FCA" w:rsidP="003B16ED">
      <w:pPr>
        <w:pStyle w:val="a6"/>
        <w:numPr>
          <w:ilvl w:val="0"/>
          <w:numId w:val="8"/>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до 10 процентов от оклада (должностного оклада), ставки заработной платы работникам, которым присвоена ученая степень кандидата наук, другие почетные звания;</w:t>
      </w:r>
    </w:p>
    <w:p w:rsidR="00583FCA" w:rsidRPr="00653795" w:rsidRDefault="00583FCA" w:rsidP="003B16ED">
      <w:pPr>
        <w:pStyle w:val="a6"/>
        <w:numPr>
          <w:ilvl w:val="0"/>
          <w:numId w:val="8"/>
        </w:numPr>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 xml:space="preserve">до 5 процентов от оклада (должностного оклада), ставки заработной платы работникам, имеющим ведомственные награды Министерства просвещения Российской Федерации. </w:t>
      </w:r>
    </w:p>
    <w:p w:rsidR="00583FCA" w:rsidRPr="00653795" w:rsidRDefault="00583FCA" w:rsidP="003B16ED">
      <w:pPr>
        <w:pStyle w:val="a6"/>
        <w:tabs>
          <w:tab w:val="left" w:pos="567"/>
        </w:tabs>
        <w:spacing w:line="240" w:lineRule="auto"/>
        <w:ind w:left="0" w:firstLine="284"/>
        <w:jc w:val="both"/>
        <w:rPr>
          <w:rFonts w:ascii="Times New Roman" w:hAnsi="Times New Roman"/>
          <w:sz w:val="24"/>
          <w:szCs w:val="24"/>
        </w:rPr>
      </w:pPr>
      <w:r w:rsidRPr="00653795">
        <w:rPr>
          <w:rFonts w:ascii="Times New Roman" w:hAnsi="Times New Roman"/>
          <w:sz w:val="24"/>
          <w:szCs w:val="24"/>
        </w:rPr>
        <w:t>При наличии у работника трёх оснований (наличия учёной степени, почётного звания, ведомственной награды) выплата производится по одному основанию на выбор работника со дня присвоения учёной степени, почётного звания, ведомственной награды.</w:t>
      </w:r>
    </w:p>
    <w:p w:rsidR="00583FCA" w:rsidRPr="00653795" w:rsidRDefault="001F1F1B"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lastRenderedPageBreak/>
        <w:t>29</w:t>
      </w:r>
      <w:r w:rsidR="00583FCA" w:rsidRPr="00653795">
        <w:rPr>
          <w:rFonts w:ascii="Times New Roman" w:hAnsi="Times New Roman"/>
          <w:sz w:val="24"/>
          <w:szCs w:val="24"/>
        </w:rPr>
        <w:t>. Гарантированная стимулирующая выплата за работу в учреждениях (структурных подразделениях), расположенных в сельских населенных пунктах, устанавливается руководителям, педагогическим работникам и иным специалистам учреждений, расположенных в сельских населенных пунктах:</w:t>
      </w:r>
    </w:p>
    <w:p w:rsidR="00583FCA" w:rsidRPr="00653795" w:rsidRDefault="001F1F1B" w:rsidP="003B16ED">
      <w:pPr>
        <w:pStyle w:val="a6"/>
        <w:tabs>
          <w:tab w:val="left" w:pos="0"/>
          <w:tab w:val="left" w:pos="567"/>
          <w:tab w:val="left" w:pos="1560"/>
        </w:tabs>
        <w:spacing w:line="240" w:lineRule="auto"/>
        <w:ind w:left="0" w:firstLine="284"/>
        <w:jc w:val="both"/>
        <w:rPr>
          <w:rFonts w:ascii="Times New Roman" w:hAnsi="Times New Roman"/>
          <w:sz w:val="24"/>
          <w:szCs w:val="24"/>
        </w:rPr>
      </w:pPr>
      <w:r w:rsidRPr="00653795">
        <w:rPr>
          <w:rFonts w:ascii="Times New Roman" w:hAnsi="Times New Roman"/>
          <w:sz w:val="24"/>
          <w:szCs w:val="24"/>
        </w:rPr>
        <w:t>29</w:t>
      </w:r>
      <w:r w:rsidR="00583FCA" w:rsidRPr="00653795">
        <w:rPr>
          <w:rFonts w:ascii="Times New Roman" w:hAnsi="Times New Roman"/>
          <w:sz w:val="24"/>
          <w:szCs w:val="24"/>
        </w:rPr>
        <w:t>.1. Руководителям: заведующим.</w:t>
      </w:r>
    </w:p>
    <w:p w:rsidR="00583FCA" w:rsidRPr="00653795" w:rsidRDefault="001F1F1B" w:rsidP="003B16ED">
      <w:pPr>
        <w:pStyle w:val="a6"/>
        <w:tabs>
          <w:tab w:val="left" w:pos="0"/>
          <w:tab w:val="left" w:pos="567"/>
          <w:tab w:val="left" w:pos="1560"/>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29</w:t>
      </w:r>
      <w:r w:rsidR="00583FCA" w:rsidRPr="00653795">
        <w:rPr>
          <w:rFonts w:ascii="Times New Roman" w:hAnsi="Times New Roman"/>
          <w:sz w:val="24"/>
          <w:szCs w:val="24"/>
        </w:rPr>
        <w:t>.2. Педагогическим работникам: учителям-логопедам, учител</w:t>
      </w:r>
      <w:r w:rsidR="00DC112E" w:rsidRPr="00653795">
        <w:rPr>
          <w:rFonts w:ascii="Times New Roman" w:hAnsi="Times New Roman"/>
          <w:sz w:val="24"/>
          <w:szCs w:val="24"/>
        </w:rPr>
        <w:t>ям</w:t>
      </w:r>
      <w:r w:rsidR="00583FCA" w:rsidRPr="00653795">
        <w:rPr>
          <w:rFonts w:ascii="Times New Roman" w:hAnsi="Times New Roman"/>
          <w:sz w:val="24"/>
          <w:szCs w:val="24"/>
        </w:rPr>
        <w:t>-дефектолог</w:t>
      </w:r>
      <w:r w:rsidR="00DC112E" w:rsidRPr="00653795">
        <w:rPr>
          <w:rFonts w:ascii="Times New Roman" w:hAnsi="Times New Roman"/>
          <w:sz w:val="24"/>
          <w:szCs w:val="24"/>
        </w:rPr>
        <w:t>ам</w:t>
      </w:r>
      <w:r w:rsidR="00583FCA" w:rsidRPr="00653795">
        <w:rPr>
          <w:rFonts w:ascii="Times New Roman" w:hAnsi="Times New Roman"/>
          <w:sz w:val="24"/>
          <w:szCs w:val="24"/>
        </w:rPr>
        <w:t>, воспитателям</w:t>
      </w:r>
      <w:r w:rsidR="00DC112E" w:rsidRPr="00653795">
        <w:rPr>
          <w:rFonts w:ascii="Times New Roman" w:hAnsi="Times New Roman"/>
          <w:sz w:val="24"/>
          <w:szCs w:val="24"/>
        </w:rPr>
        <w:t xml:space="preserve">, </w:t>
      </w:r>
      <w:r w:rsidR="00583FCA" w:rsidRPr="00653795">
        <w:rPr>
          <w:rFonts w:ascii="Times New Roman" w:hAnsi="Times New Roman"/>
          <w:sz w:val="24"/>
          <w:szCs w:val="24"/>
        </w:rPr>
        <w:t>старш</w:t>
      </w:r>
      <w:r w:rsidR="00DC112E" w:rsidRPr="00653795">
        <w:rPr>
          <w:rFonts w:ascii="Times New Roman" w:hAnsi="Times New Roman"/>
          <w:sz w:val="24"/>
          <w:szCs w:val="24"/>
        </w:rPr>
        <w:t>ему воспитателю</w:t>
      </w:r>
      <w:r w:rsidR="00583FCA" w:rsidRPr="00653795">
        <w:rPr>
          <w:rFonts w:ascii="Times New Roman" w:hAnsi="Times New Roman"/>
          <w:sz w:val="24"/>
          <w:szCs w:val="24"/>
        </w:rPr>
        <w:t>, педагогам-психологам, инструкторам по физической культуре, музыкальным руководителям</w:t>
      </w:r>
      <w:r w:rsidR="00556A04" w:rsidRPr="00653795">
        <w:rPr>
          <w:rFonts w:ascii="Times New Roman" w:hAnsi="Times New Roman"/>
          <w:sz w:val="24"/>
          <w:szCs w:val="24"/>
        </w:rPr>
        <w:t>.</w:t>
      </w:r>
    </w:p>
    <w:p w:rsidR="00583FCA" w:rsidRPr="00653795" w:rsidRDefault="001F1F1B" w:rsidP="003B16ED">
      <w:pPr>
        <w:tabs>
          <w:tab w:val="left" w:pos="0"/>
          <w:tab w:val="left" w:pos="567"/>
          <w:tab w:val="left" w:pos="1560"/>
        </w:tabs>
        <w:ind w:firstLine="284"/>
        <w:jc w:val="both"/>
        <w:rPr>
          <w:sz w:val="24"/>
          <w:szCs w:val="24"/>
        </w:rPr>
      </w:pPr>
      <w:r w:rsidRPr="00653795">
        <w:rPr>
          <w:sz w:val="24"/>
          <w:szCs w:val="24"/>
        </w:rPr>
        <w:t>29</w:t>
      </w:r>
      <w:r w:rsidR="00583FCA" w:rsidRPr="00653795">
        <w:rPr>
          <w:sz w:val="24"/>
          <w:szCs w:val="24"/>
        </w:rPr>
        <w:t>.3. Иным специалистам и учебно-вспомогательному персоналу: медицинским</w:t>
      </w:r>
      <w:r w:rsidR="00556A04" w:rsidRPr="00653795">
        <w:rPr>
          <w:sz w:val="24"/>
          <w:szCs w:val="24"/>
        </w:rPr>
        <w:t xml:space="preserve"> </w:t>
      </w:r>
      <w:r w:rsidR="00583FCA" w:rsidRPr="00653795">
        <w:rPr>
          <w:sz w:val="24"/>
          <w:szCs w:val="24"/>
        </w:rPr>
        <w:t>сестрам, инструкторам по лечебной физкультуре, младшим воспитателям, имеющим высшее или среднее профессиональное образование, непосредственно участвующим в учебно-воспитательном процессе.</w:t>
      </w:r>
    </w:p>
    <w:p w:rsidR="00583FCA" w:rsidRPr="00653795" w:rsidRDefault="001F1F1B" w:rsidP="003B16ED">
      <w:pPr>
        <w:pStyle w:val="ConsPlusNormal"/>
        <w:tabs>
          <w:tab w:val="left" w:pos="567"/>
        </w:tabs>
        <w:ind w:firstLine="284"/>
        <w:jc w:val="both"/>
        <w:rPr>
          <w:rFonts w:ascii="Times New Roman" w:eastAsia="Calibri" w:hAnsi="Times New Roman" w:cs="Times New Roman"/>
          <w:sz w:val="24"/>
          <w:szCs w:val="24"/>
          <w:lang w:eastAsia="en-US"/>
        </w:rPr>
      </w:pPr>
      <w:r w:rsidRPr="00653795">
        <w:rPr>
          <w:rFonts w:ascii="Times New Roman" w:eastAsia="Calibri" w:hAnsi="Times New Roman" w:cs="Times New Roman"/>
          <w:sz w:val="24"/>
          <w:szCs w:val="24"/>
          <w:lang w:eastAsia="en-US"/>
        </w:rPr>
        <w:t>29</w:t>
      </w:r>
      <w:r w:rsidR="00583FCA" w:rsidRPr="00653795">
        <w:rPr>
          <w:rFonts w:ascii="Times New Roman" w:eastAsia="Calibri" w:hAnsi="Times New Roman" w:cs="Times New Roman"/>
          <w:sz w:val="24"/>
          <w:szCs w:val="24"/>
          <w:lang w:eastAsia="en-US"/>
        </w:rPr>
        <w:t>.4. Размер выплаты устанавливается в размере от 10 до 12 процентов от оклада (должностного оклада), ставки заработной платы.</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sz w:val="24"/>
          <w:szCs w:val="24"/>
        </w:rPr>
        <w:t>3</w:t>
      </w:r>
      <w:r w:rsidR="001F1F1B" w:rsidRPr="00653795">
        <w:rPr>
          <w:rFonts w:ascii="Times New Roman" w:hAnsi="Times New Roman"/>
          <w:sz w:val="24"/>
          <w:szCs w:val="24"/>
        </w:rPr>
        <w:t>0</w:t>
      </w:r>
      <w:r w:rsidRPr="00653795">
        <w:rPr>
          <w:rFonts w:ascii="Times New Roman" w:hAnsi="Times New Roman"/>
          <w:sz w:val="24"/>
          <w:szCs w:val="24"/>
        </w:rPr>
        <w:t xml:space="preserve">. </w:t>
      </w:r>
      <w:r w:rsidRPr="00653795">
        <w:rPr>
          <w:rFonts w:ascii="Times New Roman" w:hAnsi="Times New Roman" w:cs="Times New Roman"/>
          <w:sz w:val="24"/>
          <w:szCs w:val="24"/>
        </w:rPr>
        <w:t xml:space="preserve">Переменные выплаты стимулирующего характера за качество выполняемых работ на основе показателей и критериев эффективности работы производятся по приказу </w:t>
      </w:r>
      <w:r w:rsidR="00556A04" w:rsidRPr="00653795">
        <w:rPr>
          <w:rFonts w:ascii="Times New Roman" w:hAnsi="Times New Roman" w:cs="Times New Roman"/>
          <w:sz w:val="24"/>
          <w:szCs w:val="24"/>
        </w:rPr>
        <w:t>заведующего</w:t>
      </w:r>
      <w:r w:rsidRPr="00653795">
        <w:rPr>
          <w:rFonts w:ascii="Times New Roman" w:hAnsi="Times New Roman" w:cs="Times New Roman"/>
          <w:sz w:val="24"/>
          <w:szCs w:val="24"/>
        </w:rPr>
        <w:t xml:space="preserve"> учреждения в соответствии с Положением об оплате труда работников в пределах фонда оплаты труда, а также доходов от оказания платных услуг и иной приносящей доход деятельности, направленных на оплату труда работников. </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3</w:t>
      </w:r>
      <w:r w:rsidR="001F1F1B" w:rsidRPr="00653795">
        <w:rPr>
          <w:rFonts w:ascii="Times New Roman" w:hAnsi="Times New Roman"/>
          <w:sz w:val="24"/>
          <w:szCs w:val="24"/>
        </w:rPr>
        <w:t>1</w:t>
      </w:r>
      <w:r w:rsidRPr="00653795">
        <w:rPr>
          <w:rFonts w:ascii="Times New Roman" w:hAnsi="Times New Roman"/>
          <w:sz w:val="24"/>
          <w:szCs w:val="24"/>
        </w:rPr>
        <w:t>.Переменные выплаты стимулирующего характера:</w:t>
      </w:r>
      <w:r w:rsidRPr="00653795">
        <w:rPr>
          <w:sz w:val="24"/>
          <w:szCs w:val="24"/>
        </w:rPr>
        <w:t xml:space="preserve"> </w:t>
      </w:r>
      <w:r w:rsidRPr="00653795">
        <w:rPr>
          <w:rFonts w:ascii="Times New Roman" w:hAnsi="Times New Roman"/>
          <w:sz w:val="24"/>
          <w:szCs w:val="24"/>
        </w:rPr>
        <w:t xml:space="preserve">персональный повышающий коэффициент к окладу (должностному окладу), ставке заработной платы может быть установлен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 и других факторов. </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 xml:space="preserve">Решение об установлении персонального повышающего коэффициента к окладу (должностному окладу), ставке заработной платы и его размерах принимается </w:t>
      </w:r>
      <w:r w:rsidR="004C12E3" w:rsidRPr="00653795">
        <w:rPr>
          <w:rFonts w:ascii="Times New Roman" w:hAnsi="Times New Roman"/>
          <w:sz w:val="24"/>
          <w:szCs w:val="24"/>
        </w:rPr>
        <w:t>заведующим</w:t>
      </w:r>
      <w:r w:rsidRPr="00653795">
        <w:rPr>
          <w:rFonts w:ascii="Times New Roman" w:hAnsi="Times New Roman"/>
          <w:sz w:val="24"/>
          <w:szCs w:val="24"/>
        </w:rPr>
        <w:t xml:space="preserve"> </w:t>
      </w:r>
      <w:r w:rsidR="009E726A" w:rsidRPr="00653795">
        <w:rPr>
          <w:rFonts w:ascii="Times New Roman" w:hAnsi="Times New Roman"/>
          <w:sz w:val="24"/>
          <w:szCs w:val="24"/>
        </w:rPr>
        <w:t>учреждения</w:t>
      </w:r>
      <w:r w:rsidRPr="00653795">
        <w:rPr>
          <w:rFonts w:ascii="Times New Roman" w:hAnsi="Times New Roman"/>
          <w:sz w:val="24"/>
          <w:szCs w:val="24"/>
        </w:rPr>
        <w:t xml:space="preserve"> персонально в отношении конкретного работника в соответствии с Положением об оплате труда в пределах фонда оплаты труда. Рекомендуемый размер повышающего коэффициента – до 3,0.</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Персональный повышающий коэффициент не устанавливается руководителю организации.</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3</w:t>
      </w:r>
      <w:r w:rsidR="001F1F1B" w:rsidRPr="00653795">
        <w:rPr>
          <w:rFonts w:ascii="Times New Roman" w:hAnsi="Times New Roman" w:cs="Times New Roman"/>
          <w:sz w:val="24"/>
          <w:szCs w:val="24"/>
        </w:rPr>
        <w:t>2</w:t>
      </w:r>
      <w:r w:rsidRPr="00653795">
        <w:rPr>
          <w:rFonts w:ascii="Times New Roman" w:hAnsi="Times New Roman" w:cs="Times New Roman"/>
          <w:sz w:val="24"/>
          <w:szCs w:val="24"/>
        </w:rPr>
        <w:t xml:space="preserve">. Переменные выплаты стимулирующего характера: премиальные выплаты по итогам работы за определенный период и иные премиальные выплаты производятся по приказу руководителя учреждения в соответствии с Положением об оплате труда работников в пределах фонда оплаты труда, а также доходов от оказания платных услуг и иной приносящей доход деятельности, направленных на оплату труда работников. </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Порядок и условия премирования (периодичность выплаты премии, показатели премирования, условия снижения размера или лишения премий) устанавливаются положением о премировании, утверждаемым локальным нормативным актом </w:t>
      </w:r>
      <w:r w:rsidR="009E726A" w:rsidRPr="00653795">
        <w:rPr>
          <w:rFonts w:ascii="Times New Roman" w:hAnsi="Times New Roman" w:cs="Times New Roman"/>
          <w:sz w:val="24"/>
          <w:szCs w:val="24"/>
        </w:rPr>
        <w:t>учреждения</w:t>
      </w:r>
      <w:r w:rsidRPr="00653795">
        <w:rPr>
          <w:rFonts w:ascii="Times New Roman" w:hAnsi="Times New Roman" w:cs="Times New Roman"/>
          <w:sz w:val="24"/>
          <w:szCs w:val="24"/>
        </w:rPr>
        <w:t>. Не допускается установление одинаковых условий для установления премирования и выплат компенсационного и стимулирующего характера.  Условия премирования определяются исходя из конкретных задач, стоящих перед учреждением.</w:t>
      </w:r>
    </w:p>
    <w:p w:rsidR="00583FCA" w:rsidRPr="00653795" w:rsidRDefault="00583FCA" w:rsidP="003B16ED">
      <w:pPr>
        <w:pStyle w:val="ConsPlusNorma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Конкретные размеры премий работников определяются в соответствии с личным вкладом работника.</w:t>
      </w:r>
    </w:p>
    <w:p w:rsidR="00583FCA" w:rsidRPr="00653795" w:rsidRDefault="00583FCA" w:rsidP="003B16ED">
      <w:pPr>
        <w:pStyle w:val="ConsPlusNormal"/>
        <w:widowControl/>
        <w:tabs>
          <w:tab w:val="left" w:pos="567"/>
        </w:tabs>
        <w:ind w:firstLine="284"/>
        <w:jc w:val="center"/>
        <w:outlineLvl w:val="1"/>
        <w:rPr>
          <w:rFonts w:ascii="Times New Roman" w:hAnsi="Times New Roman" w:cs="Times New Roman"/>
          <w:b/>
          <w:sz w:val="24"/>
          <w:szCs w:val="24"/>
        </w:rPr>
      </w:pPr>
      <w:r w:rsidRPr="00653795">
        <w:rPr>
          <w:rFonts w:ascii="Times New Roman" w:hAnsi="Times New Roman" w:cs="Times New Roman"/>
          <w:b/>
          <w:sz w:val="24"/>
          <w:szCs w:val="24"/>
        </w:rPr>
        <w:t>III. Условия оплаты труда руко</w:t>
      </w:r>
      <w:r w:rsidR="00EF255F" w:rsidRPr="00653795">
        <w:rPr>
          <w:rFonts w:ascii="Times New Roman" w:hAnsi="Times New Roman" w:cs="Times New Roman"/>
          <w:b/>
          <w:sz w:val="24"/>
          <w:szCs w:val="24"/>
        </w:rPr>
        <w:t>водителя учреждения</w:t>
      </w:r>
    </w:p>
    <w:p w:rsidR="00583FCA" w:rsidRPr="00653795" w:rsidRDefault="00583FCA" w:rsidP="003B16ED">
      <w:pPr>
        <w:tabs>
          <w:tab w:val="left" w:pos="567"/>
        </w:tabs>
        <w:autoSpaceDE w:val="0"/>
        <w:autoSpaceDN w:val="0"/>
        <w:adjustRightInd w:val="0"/>
        <w:ind w:firstLine="284"/>
        <w:jc w:val="both"/>
        <w:rPr>
          <w:rFonts w:eastAsia="Calibri"/>
          <w:sz w:val="24"/>
          <w:szCs w:val="24"/>
        </w:rPr>
      </w:pPr>
      <w:r w:rsidRPr="00653795">
        <w:rPr>
          <w:color w:val="000000"/>
          <w:spacing w:val="1"/>
          <w:sz w:val="24"/>
          <w:szCs w:val="24"/>
        </w:rPr>
        <w:t>3</w:t>
      </w:r>
      <w:r w:rsidR="001F1F1B" w:rsidRPr="00653795">
        <w:rPr>
          <w:color w:val="000000"/>
          <w:spacing w:val="1"/>
          <w:sz w:val="24"/>
          <w:szCs w:val="24"/>
        </w:rPr>
        <w:t>3</w:t>
      </w:r>
      <w:r w:rsidRPr="00653795">
        <w:rPr>
          <w:color w:val="000000"/>
          <w:spacing w:val="1"/>
          <w:sz w:val="24"/>
          <w:szCs w:val="24"/>
        </w:rPr>
        <w:t xml:space="preserve">. </w:t>
      </w:r>
      <w:r w:rsidRPr="00653795">
        <w:rPr>
          <w:rFonts w:eastAsia="Calibri"/>
          <w:sz w:val="24"/>
          <w:szCs w:val="24"/>
        </w:rPr>
        <w:t>Условия оплаты труда руководител</w:t>
      </w:r>
      <w:r w:rsidR="009E726A" w:rsidRPr="00653795">
        <w:rPr>
          <w:rFonts w:eastAsia="Calibri"/>
          <w:sz w:val="24"/>
          <w:szCs w:val="24"/>
        </w:rPr>
        <w:t>я</w:t>
      </w:r>
      <w:r w:rsidRPr="00653795">
        <w:rPr>
          <w:rFonts w:eastAsia="Calibri"/>
          <w:sz w:val="24"/>
          <w:szCs w:val="24"/>
        </w:rPr>
        <w:t xml:space="preserve"> организаци</w:t>
      </w:r>
      <w:r w:rsidR="009E726A" w:rsidRPr="00653795">
        <w:rPr>
          <w:rFonts w:eastAsia="Calibri"/>
          <w:sz w:val="24"/>
          <w:szCs w:val="24"/>
        </w:rPr>
        <w:t>и</w:t>
      </w:r>
      <w:r w:rsidRPr="00653795">
        <w:rPr>
          <w:rFonts w:eastAsia="Calibri"/>
          <w:sz w:val="24"/>
          <w:szCs w:val="24"/>
        </w:rPr>
        <w:t xml:space="preserve"> устанавливаются в трудовом договоре (дополнительном соглашении к трудовому договору), оформляемом в соответствии с </w:t>
      </w:r>
      <w:hyperlink r:id="rId7" w:history="1">
        <w:r w:rsidRPr="00653795">
          <w:rPr>
            <w:rFonts w:eastAsia="Calibri"/>
            <w:sz w:val="24"/>
            <w:szCs w:val="24"/>
          </w:rPr>
          <w:t>типовой формой</w:t>
        </w:r>
      </w:hyperlink>
      <w:r w:rsidRPr="00653795">
        <w:rPr>
          <w:rFonts w:eastAsia="Calibri"/>
          <w:sz w:val="24"/>
          <w:szCs w:val="24"/>
        </w:rPr>
        <w:t xml:space="preserve"> трудового договора с руководителем государственного (муниципального) учреждения, утвержденной постановлением Правительства Российской Федерации от 12 апреля 2013 г. № 329 «О типовой форме трудового договора с руководителем государственного (муниципального) учреждения».</w:t>
      </w:r>
    </w:p>
    <w:p w:rsidR="00583FCA" w:rsidRPr="00653795" w:rsidRDefault="00583FCA" w:rsidP="003B16ED">
      <w:pPr>
        <w:widowControl w:val="0"/>
        <w:shd w:val="clear" w:color="auto" w:fill="FFFFFF"/>
        <w:tabs>
          <w:tab w:val="left" w:pos="567"/>
          <w:tab w:val="left" w:pos="816"/>
        </w:tabs>
        <w:autoSpaceDE w:val="0"/>
        <w:autoSpaceDN w:val="0"/>
        <w:adjustRightInd w:val="0"/>
        <w:ind w:right="-79" w:firstLine="284"/>
        <w:jc w:val="both"/>
        <w:rPr>
          <w:color w:val="000000"/>
          <w:spacing w:val="-8"/>
          <w:sz w:val="24"/>
          <w:szCs w:val="24"/>
        </w:rPr>
      </w:pPr>
      <w:r w:rsidRPr="00653795">
        <w:rPr>
          <w:color w:val="000000"/>
          <w:spacing w:val="1"/>
          <w:sz w:val="24"/>
          <w:szCs w:val="24"/>
        </w:rPr>
        <w:t>3</w:t>
      </w:r>
      <w:r w:rsidR="001F1F1B" w:rsidRPr="00653795">
        <w:rPr>
          <w:color w:val="000000"/>
          <w:spacing w:val="1"/>
          <w:sz w:val="24"/>
          <w:szCs w:val="24"/>
        </w:rPr>
        <w:t>4</w:t>
      </w:r>
      <w:r w:rsidRPr="00653795">
        <w:rPr>
          <w:color w:val="000000"/>
          <w:spacing w:val="1"/>
          <w:sz w:val="24"/>
          <w:szCs w:val="24"/>
        </w:rPr>
        <w:t>.</w:t>
      </w:r>
      <w:r w:rsidR="00420789" w:rsidRPr="00653795">
        <w:rPr>
          <w:color w:val="000000"/>
          <w:spacing w:val="1"/>
          <w:sz w:val="24"/>
          <w:szCs w:val="24"/>
        </w:rPr>
        <w:t xml:space="preserve"> </w:t>
      </w:r>
      <w:r w:rsidRPr="00653795">
        <w:rPr>
          <w:color w:val="000000"/>
          <w:spacing w:val="1"/>
          <w:sz w:val="24"/>
          <w:szCs w:val="24"/>
        </w:rPr>
        <w:t xml:space="preserve">Заработная плата руководителя учреждения </w:t>
      </w:r>
      <w:r w:rsidRPr="00653795">
        <w:rPr>
          <w:color w:val="000000"/>
          <w:spacing w:val="-1"/>
          <w:sz w:val="24"/>
          <w:szCs w:val="24"/>
        </w:rPr>
        <w:t>состоит    из    оклада (должностного    оклада), выплат компенсационного и стимулирующего характера.</w:t>
      </w:r>
    </w:p>
    <w:p w:rsidR="00583FCA" w:rsidRPr="00653795" w:rsidRDefault="00583FCA" w:rsidP="003B16ED">
      <w:pPr>
        <w:tabs>
          <w:tab w:val="left" w:pos="0"/>
          <w:tab w:val="left" w:pos="567"/>
        </w:tabs>
        <w:ind w:firstLine="284"/>
        <w:contextualSpacing/>
        <w:jc w:val="both"/>
        <w:rPr>
          <w:rFonts w:eastAsia="Calibri"/>
          <w:sz w:val="24"/>
          <w:szCs w:val="24"/>
          <w:lang w:eastAsia="en-US"/>
        </w:rPr>
      </w:pPr>
      <w:r w:rsidRPr="00653795">
        <w:rPr>
          <w:sz w:val="24"/>
          <w:szCs w:val="24"/>
        </w:rPr>
        <w:lastRenderedPageBreak/>
        <w:t>3</w:t>
      </w:r>
      <w:r w:rsidR="001F1F1B" w:rsidRPr="00653795">
        <w:rPr>
          <w:sz w:val="24"/>
          <w:szCs w:val="24"/>
        </w:rPr>
        <w:t>5</w:t>
      </w:r>
      <w:r w:rsidRPr="00653795">
        <w:rPr>
          <w:sz w:val="24"/>
          <w:szCs w:val="24"/>
        </w:rPr>
        <w:t xml:space="preserve">. </w:t>
      </w:r>
      <w:r w:rsidRPr="00653795">
        <w:rPr>
          <w:rFonts w:eastAsia="Calibri"/>
          <w:sz w:val="24"/>
          <w:szCs w:val="24"/>
          <w:lang w:eastAsia="en-US"/>
        </w:rPr>
        <w:t>Должностной оклад руководителя учреждения устанавливается трудовым договором, заключенным между руководителем и управлением образования администрации Слободского района.</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Должностной оклад руководителя учреждения зависит от группы по оплате труда организации.</w:t>
      </w:r>
    </w:p>
    <w:p w:rsidR="00583FCA" w:rsidRPr="00653795" w:rsidRDefault="00583FCA" w:rsidP="003B16ED">
      <w:pPr>
        <w:tabs>
          <w:tab w:val="left" w:pos="567"/>
        </w:tabs>
        <w:ind w:firstLine="284"/>
        <w:jc w:val="both"/>
        <w:rPr>
          <w:sz w:val="24"/>
          <w:szCs w:val="24"/>
        </w:rPr>
      </w:pPr>
      <w:r w:rsidRPr="00653795">
        <w:rPr>
          <w:sz w:val="24"/>
          <w:szCs w:val="24"/>
        </w:rPr>
        <w:t>Порядок отнесения организации к группе по оплате труда устанавливается настоящим Положением.</w:t>
      </w:r>
    </w:p>
    <w:p w:rsidR="00583FCA" w:rsidRPr="00653795" w:rsidRDefault="00583FCA" w:rsidP="003B16ED">
      <w:pPr>
        <w:tabs>
          <w:tab w:val="left" w:pos="567"/>
        </w:tabs>
        <w:ind w:firstLine="284"/>
        <w:jc w:val="both"/>
        <w:rPr>
          <w:sz w:val="24"/>
          <w:szCs w:val="24"/>
        </w:rPr>
      </w:pPr>
      <w:r w:rsidRPr="00653795">
        <w:rPr>
          <w:sz w:val="24"/>
          <w:szCs w:val="24"/>
        </w:rPr>
        <w:t>Группа по оплате труда учреждения устанавливается в соответствии с приказом управления образования администрации Слободского района Кировской области.</w:t>
      </w:r>
    </w:p>
    <w:p w:rsidR="00583FCA" w:rsidRPr="00653795" w:rsidRDefault="00583FCA" w:rsidP="003B16ED">
      <w:pPr>
        <w:widowControl w:val="0"/>
        <w:tabs>
          <w:tab w:val="left" w:pos="567"/>
        </w:tabs>
        <w:autoSpaceDE w:val="0"/>
        <w:autoSpaceDN w:val="0"/>
        <w:adjustRightInd w:val="0"/>
        <w:ind w:right="-79" w:firstLine="284"/>
        <w:jc w:val="both"/>
        <w:rPr>
          <w:sz w:val="24"/>
          <w:szCs w:val="24"/>
        </w:rPr>
      </w:pPr>
      <w:r w:rsidRPr="00653795">
        <w:rPr>
          <w:sz w:val="24"/>
          <w:szCs w:val="24"/>
        </w:rPr>
        <w:t>Группа по оплате труда учреждения пересматривается один раз в год по итогам деятельности учреждения.</w:t>
      </w:r>
    </w:p>
    <w:p w:rsidR="00583FCA" w:rsidRPr="00653795" w:rsidRDefault="00583FCA" w:rsidP="003B16ED">
      <w:pPr>
        <w:shd w:val="clear" w:color="auto" w:fill="FFFFFF"/>
        <w:tabs>
          <w:tab w:val="left" w:pos="0"/>
          <w:tab w:val="left" w:pos="567"/>
        </w:tabs>
        <w:ind w:right="-79" w:firstLine="284"/>
        <w:jc w:val="both"/>
        <w:rPr>
          <w:sz w:val="24"/>
          <w:szCs w:val="24"/>
        </w:rPr>
      </w:pPr>
      <w:r w:rsidRPr="00653795">
        <w:rPr>
          <w:sz w:val="24"/>
          <w:szCs w:val="24"/>
        </w:rPr>
        <w:t xml:space="preserve">Показатели деятельности учреждений и порядок отнесения их к группам устанавливаются согласно </w:t>
      </w:r>
      <w:r w:rsidRPr="00653795">
        <w:rPr>
          <w:b/>
          <w:sz w:val="24"/>
          <w:szCs w:val="24"/>
        </w:rPr>
        <w:t xml:space="preserve">приложению </w:t>
      </w:r>
      <w:r w:rsidR="00E260F0" w:rsidRPr="00653795">
        <w:rPr>
          <w:b/>
          <w:sz w:val="24"/>
          <w:szCs w:val="24"/>
        </w:rPr>
        <w:t>4</w:t>
      </w:r>
      <w:r w:rsidRPr="00653795">
        <w:rPr>
          <w:sz w:val="24"/>
          <w:szCs w:val="24"/>
        </w:rPr>
        <w:t xml:space="preserve"> к настоящему Положению.</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3</w:t>
      </w:r>
      <w:r w:rsidR="001F1F1B" w:rsidRPr="00653795">
        <w:rPr>
          <w:rFonts w:ascii="Times New Roman" w:hAnsi="Times New Roman"/>
          <w:sz w:val="24"/>
          <w:szCs w:val="24"/>
        </w:rPr>
        <w:t>6</w:t>
      </w:r>
      <w:r w:rsidRPr="00653795">
        <w:rPr>
          <w:rFonts w:ascii="Times New Roman" w:hAnsi="Times New Roman"/>
          <w:sz w:val="24"/>
          <w:szCs w:val="24"/>
        </w:rPr>
        <w:t>.</w:t>
      </w:r>
      <w:r w:rsidRPr="00653795">
        <w:rPr>
          <w:sz w:val="24"/>
          <w:szCs w:val="24"/>
        </w:rPr>
        <w:t xml:space="preserve"> </w:t>
      </w:r>
      <w:r w:rsidRPr="00653795">
        <w:rPr>
          <w:rFonts w:ascii="Times New Roman" w:hAnsi="Times New Roman"/>
          <w:sz w:val="24"/>
          <w:szCs w:val="24"/>
        </w:rPr>
        <w:t>Предельный уровень соотношения средней заработной платы руководителя образовательного учреждения, формируемой за счет всех источников финансового обеспечения и рассчитываемой за календарный год, и средней заработной платы работников учреждения (без учета заработной платы руководителя учреждения) устанавливается управлением образования администрации Слободского района Кировской области в кратности от 1 до 3 в зависимости от группы по оплате труда учреждения. Примерный перечень должностей, относимых к административно</w:t>
      </w:r>
      <w:r w:rsidR="004C12E3" w:rsidRPr="00653795">
        <w:rPr>
          <w:rFonts w:ascii="Times New Roman" w:hAnsi="Times New Roman"/>
          <w:sz w:val="24"/>
          <w:szCs w:val="24"/>
        </w:rPr>
        <w:t>–</w:t>
      </w:r>
      <w:r w:rsidRPr="00653795">
        <w:rPr>
          <w:rFonts w:ascii="Times New Roman" w:hAnsi="Times New Roman"/>
          <w:sz w:val="24"/>
          <w:szCs w:val="24"/>
        </w:rPr>
        <w:t>управленческому персоналу, устанавливается управлением образования администрации Слободского района Кировской области.</w:t>
      </w:r>
    </w:p>
    <w:p w:rsidR="00583FCA" w:rsidRPr="00653795" w:rsidRDefault="00583FCA" w:rsidP="003B16ED">
      <w:pPr>
        <w:pStyle w:val="a6"/>
        <w:tabs>
          <w:tab w:val="left" w:pos="0"/>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Руководитель учреждения не вправе превышать установленный предельный уровень соотношения средней заработной платы руководителя учреждения, его заместителей, и средней заработной платы работников учреждения (без учета заработной платы руководителя организации, его заместителей).</w:t>
      </w:r>
    </w:p>
    <w:p w:rsidR="00583FCA" w:rsidRPr="00653795" w:rsidRDefault="00583FCA" w:rsidP="003B16ED">
      <w:pPr>
        <w:pStyle w:val="a6"/>
        <w:tabs>
          <w:tab w:val="left" w:pos="567"/>
        </w:tabs>
        <w:spacing w:after="0" w:line="240" w:lineRule="auto"/>
        <w:ind w:left="0" w:firstLine="284"/>
        <w:jc w:val="both"/>
        <w:rPr>
          <w:rFonts w:ascii="Times New Roman" w:hAnsi="Times New Roman"/>
          <w:sz w:val="24"/>
          <w:szCs w:val="24"/>
        </w:rPr>
      </w:pPr>
      <w:r w:rsidRPr="00653795">
        <w:rPr>
          <w:rFonts w:ascii="Times New Roman" w:hAnsi="Times New Roman"/>
          <w:sz w:val="24"/>
          <w:szCs w:val="24"/>
        </w:rPr>
        <w:t>3</w:t>
      </w:r>
      <w:r w:rsidR="001F1F1B" w:rsidRPr="00653795">
        <w:rPr>
          <w:rFonts w:ascii="Times New Roman" w:hAnsi="Times New Roman"/>
          <w:sz w:val="24"/>
          <w:szCs w:val="24"/>
        </w:rPr>
        <w:t>7</w:t>
      </w:r>
      <w:r w:rsidRPr="00653795">
        <w:rPr>
          <w:rFonts w:ascii="Times New Roman" w:hAnsi="Times New Roman"/>
          <w:sz w:val="24"/>
          <w:szCs w:val="24"/>
        </w:rPr>
        <w:t>. Расчет среднемесячной заработной платы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24.12.2007 № 922 «Об особенностях порядка исчисления средней заработной платы».</w:t>
      </w:r>
    </w:p>
    <w:p w:rsidR="00583FCA" w:rsidRPr="00653795" w:rsidRDefault="00583FCA" w:rsidP="003B16ED">
      <w:pPr>
        <w:shd w:val="clear" w:color="auto" w:fill="FFFFFF"/>
        <w:tabs>
          <w:tab w:val="left" w:pos="567"/>
        </w:tabs>
        <w:ind w:right="-79" w:firstLine="284"/>
        <w:jc w:val="both"/>
        <w:rPr>
          <w:rFonts w:eastAsia="Calibri"/>
          <w:sz w:val="24"/>
          <w:szCs w:val="24"/>
          <w:lang w:eastAsia="en-US"/>
        </w:rPr>
      </w:pPr>
      <w:r w:rsidRPr="00653795">
        <w:rPr>
          <w:rFonts w:eastAsia="Calibri"/>
          <w:sz w:val="24"/>
          <w:szCs w:val="24"/>
          <w:lang w:eastAsia="en-US"/>
        </w:rPr>
        <w:t>3</w:t>
      </w:r>
      <w:r w:rsidR="001F1F1B" w:rsidRPr="00653795">
        <w:rPr>
          <w:rFonts w:eastAsia="Calibri"/>
          <w:sz w:val="24"/>
          <w:szCs w:val="24"/>
          <w:lang w:eastAsia="en-US"/>
        </w:rPr>
        <w:t>8</w:t>
      </w:r>
      <w:r w:rsidRPr="00653795">
        <w:rPr>
          <w:rFonts w:eastAsia="Calibri"/>
          <w:sz w:val="24"/>
          <w:szCs w:val="24"/>
          <w:lang w:eastAsia="en-US"/>
        </w:rPr>
        <w:t>. Информация о рассчитываемой за календарный год среднемесячной заработной плате руководител</w:t>
      </w:r>
      <w:r w:rsidR="009E726A" w:rsidRPr="00653795">
        <w:rPr>
          <w:rFonts w:eastAsia="Calibri"/>
          <w:sz w:val="24"/>
          <w:szCs w:val="24"/>
          <w:lang w:eastAsia="en-US"/>
        </w:rPr>
        <w:t xml:space="preserve">я </w:t>
      </w:r>
      <w:r w:rsidRPr="00653795">
        <w:rPr>
          <w:rFonts w:eastAsia="Calibri"/>
          <w:sz w:val="24"/>
          <w:szCs w:val="24"/>
          <w:lang w:eastAsia="en-US"/>
        </w:rPr>
        <w:t xml:space="preserve"> учреждения представляется ежегодно до 1 марта управлению образования администрации Слободского района Кировской области, которая не позднее 15 мая года, следующего за отчётным размещается в информационно-телекоммуникационной сети «Интернет» на официальном сайте администрации Слободского района.</w:t>
      </w:r>
    </w:p>
    <w:p w:rsidR="00583FCA" w:rsidRPr="00653795" w:rsidRDefault="001F1F1B" w:rsidP="003B16ED">
      <w:pPr>
        <w:tabs>
          <w:tab w:val="left" w:pos="567"/>
        </w:tabs>
        <w:ind w:firstLine="284"/>
        <w:jc w:val="both"/>
        <w:rPr>
          <w:sz w:val="24"/>
          <w:szCs w:val="24"/>
        </w:rPr>
      </w:pPr>
      <w:r w:rsidRPr="00653795">
        <w:rPr>
          <w:rFonts w:eastAsia="Calibri"/>
          <w:sz w:val="24"/>
          <w:szCs w:val="24"/>
          <w:lang w:eastAsia="en-US"/>
        </w:rPr>
        <w:t>39</w:t>
      </w:r>
      <w:r w:rsidR="00583FCA" w:rsidRPr="00653795">
        <w:rPr>
          <w:rFonts w:eastAsia="Calibri"/>
          <w:sz w:val="24"/>
          <w:szCs w:val="24"/>
          <w:lang w:eastAsia="en-US"/>
        </w:rPr>
        <w:t>.</w:t>
      </w:r>
      <w:r w:rsidR="00583FCA" w:rsidRPr="00653795">
        <w:rPr>
          <w:sz w:val="24"/>
          <w:szCs w:val="24"/>
        </w:rPr>
        <w:t xml:space="preserve"> Органы местного самоуправления – главные распорядители средств бюджета, в ведении которых находятся учреждени</w:t>
      </w:r>
      <w:r w:rsidR="009E726A" w:rsidRPr="00653795">
        <w:rPr>
          <w:sz w:val="24"/>
          <w:szCs w:val="24"/>
        </w:rPr>
        <w:t>я</w:t>
      </w:r>
      <w:r w:rsidR="00583FCA" w:rsidRPr="00653795">
        <w:rPr>
          <w:sz w:val="24"/>
          <w:szCs w:val="24"/>
        </w:rPr>
        <w:t xml:space="preserve">, устанавливают предельную долю оплаты труда работников административно-управленческого и вспомогательного персонала в фонде оплаты труда указанных учреждений (не более 40 процентов </w:t>
      </w:r>
    </w:p>
    <w:p w:rsidR="00583FCA" w:rsidRPr="00653795" w:rsidRDefault="00583FCA" w:rsidP="003B16ED">
      <w:pPr>
        <w:tabs>
          <w:tab w:val="left" w:pos="0"/>
          <w:tab w:val="left" w:pos="567"/>
        </w:tabs>
        <w:ind w:firstLine="284"/>
        <w:contextualSpacing/>
        <w:jc w:val="both"/>
        <w:rPr>
          <w:rFonts w:ascii="Calibri" w:eastAsia="Calibri" w:hAnsi="Calibri"/>
          <w:sz w:val="24"/>
          <w:szCs w:val="24"/>
          <w:lang w:eastAsia="en-US"/>
        </w:rPr>
      </w:pPr>
      <w:r w:rsidRPr="00653795">
        <w:rPr>
          <w:rFonts w:eastAsia="Calibri"/>
          <w:sz w:val="24"/>
          <w:szCs w:val="24"/>
          <w:lang w:eastAsia="en-US"/>
        </w:rPr>
        <w:t>Примерный перечень должностей, относимых к административно-управленческому и вспомогательному персоналу, утверждается приказом управления образования администрации Слободского района на календарный год.</w:t>
      </w:r>
      <w:r w:rsidRPr="00653795">
        <w:rPr>
          <w:rFonts w:ascii="Calibri" w:eastAsia="Calibri" w:hAnsi="Calibri"/>
          <w:sz w:val="24"/>
          <w:szCs w:val="24"/>
          <w:lang w:eastAsia="en-US"/>
        </w:rPr>
        <w:t xml:space="preserve"> </w:t>
      </w:r>
    </w:p>
    <w:p w:rsidR="00583FCA" w:rsidRPr="00653795" w:rsidRDefault="00583FCA" w:rsidP="003B16ED">
      <w:pPr>
        <w:tabs>
          <w:tab w:val="left" w:pos="0"/>
          <w:tab w:val="left" w:pos="567"/>
        </w:tabs>
        <w:ind w:firstLine="284"/>
        <w:contextualSpacing/>
        <w:jc w:val="both"/>
        <w:rPr>
          <w:rFonts w:eastAsia="Calibri"/>
          <w:sz w:val="24"/>
          <w:szCs w:val="24"/>
          <w:lang w:eastAsia="en-US"/>
        </w:rPr>
      </w:pPr>
      <w:r w:rsidRPr="00653795">
        <w:rPr>
          <w:rFonts w:eastAsia="Calibri"/>
          <w:sz w:val="24"/>
          <w:szCs w:val="24"/>
        </w:rPr>
        <w:t>Годовой фонд оплаты труда руководителя муниципального учреждения муниципального учреждения не может быть увеличен за счет фонда оплаты труда иных работников муниципального учреждения</w:t>
      </w:r>
      <w:r w:rsidRPr="00653795">
        <w:rPr>
          <w:sz w:val="24"/>
          <w:szCs w:val="24"/>
        </w:rPr>
        <w:t>.</w:t>
      </w:r>
    </w:p>
    <w:p w:rsidR="00583FCA" w:rsidRPr="00653795" w:rsidRDefault="00583FCA" w:rsidP="003B16ED">
      <w:pPr>
        <w:shd w:val="clear" w:color="auto" w:fill="FFFFFF"/>
        <w:tabs>
          <w:tab w:val="left" w:pos="567"/>
          <w:tab w:val="left" w:pos="816"/>
        </w:tabs>
        <w:ind w:right="-79" w:firstLine="284"/>
        <w:jc w:val="both"/>
        <w:rPr>
          <w:sz w:val="24"/>
          <w:szCs w:val="24"/>
        </w:rPr>
      </w:pPr>
      <w:r w:rsidRPr="00653795">
        <w:rPr>
          <w:sz w:val="24"/>
          <w:szCs w:val="24"/>
        </w:rPr>
        <w:t>4</w:t>
      </w:r>
      <w:r w:rsidR="009E726A" w:rsidRPr="00653795">
        <w:rPr>
          <w:sz w:val="24"/>
          <w:szCs w:val="24"/>
        </w:rPr>
        <w:t>0</w:t>
      </w:r>
      <w:r w:rsidRPr="00653795">
        <w:rPr>
          <w:sz w:val="24"/>
          <w:szCs w:val="24"/>
        </w:rPr>
        <w:t>.</w:t>
      </w:r>
      <w:r w:rsidR="00420789" w:rsidRPr="00653795">
        <w:rPr>
          <w:sz w:val="24"/>
          <w:szCs w:val="24"/>
        </w:rPr>
        <w:t xml:space="preserve"> </w:t>
      </w:r>
      <w:r w:rsidRPr="00653795">
        <w:rPr>
          <w:sz w:val="24"/>
          <w:szCs w:val="24"/>
        </w:rPr>
        <w:t>Выплаты компенсационного характера устанавливаются руководителю учреждения</w:t>
      </w:r>
      <w:r w:rsidR="009E726A" w:rsidRPr="00653795">
        <w:rPr>
          <w:sz w:val="24"/>
          <w:szCs w:val="24"/>
        </w:rPr>
        <w:t xml:space="preserve"> </w:t>
      </w:r>
      <w:r w:rsidRPr="00653795">
        <w:rPr>
          <w:sz w:val="24"/>
          <w:szCs w:val="24"/>
        </w:rPr>
        <w:t>в соответствии с порядком, предусмотренным разделом II «Порядок и условия оплаты труда» настоящего Положения.</w:t>
      </w:r>
    </w:p>
    <w:p w:rsidR="00583FCA" w:rsidRPr="00653795" w:rsidRDefault="00583FCA" w:rsidP="003B16ED">
      <w:pPr>
        <w:shd w:val="clear" w:color="auto" w:fill="FFFFFF"/>
        <w:tabs>
          <w:tab w:val="left" w:pos="567"/>
          <w:tab w:val="left" w:pos="1138"/>
        </w:tabs>
        <w:ind w:right="-79" w:firstLine="284"/>
        <w:jc w:val="both"/>
        <w:rPr>
          <w:color w:val="000000"/>
          <w:spacing w:val="-11"/>
          <w:sz w:val="24"/>
          <w:szCs w:val="24"/>
        </w:rPr>
      </w:pPr>
      <w:r w:rsidRPr="00653795">
        <w:rPr>
          <w:color w:val="000000"/>
          <w:spacing w:val="-11"/>
          <w:sz w:val="24"/>
          <w:szCs w:val="24"/>
        </w:rPr>
        <w:t>4</w:t>
      </w:r>
      <w:r w:rsidR="009E726A" w:rsidRPr="00653795">
        <w:rPr>
          <w:color w:val="000000"/>
          <w:spacing w:val="-11"/>
          <w:sz w:val="24"/>
          <w:szCs w:val="24"/>
        </w:rPr>
        <w:t>1</w:t>
      </w:r>
      <w:r w:rsidRPr="00653795">
        <w:rPr>
          <w:color w:val="000000"/>
          <w:spacing w:val="-11"/>
          <w:sz w:val="24"/>
          <w:szCs w:val="24"/>
        </w:rPr>
        <w:t xml:space="preserve">. Оценка эффективности деятельности руководителей образовательных учреждений определяет порядок, а также критерии оценки результатов деятельности учреждений за отчетный период.    </w:t>
      </w:r>
    </w:p>
    <w:p w:rsidR="00583FCA" w:rsidRPr="00653795" w:rsidRDefault="00583FCA" w:rsidP="003B16ED">
      <w:pPr>
        <w:shd w:val="clear" w:color="auto" w:fill="FFFFFF"/>
        <w:tabs>
          <w:tab w:val="left" w:pos="567"/>
          <w:tab w:val="left" w:pos="1138"/>
        </w:tabs>
        <w:ind w:right="-79" w:firstLine="284"/>
        <w:jc w:val="both"/>
        <w:rPr>
          <w:color w:val="000000"/>
          <w:spacing w:val="-11"/>
          <w:sz w:val="24"/>
          <w:szCs w:val="24"/>
        </w:rPr>
      </w:pPr>
      <w:r w:rsidRPr="00653795">
        <w:rPr>
          <w:color w:val="000000"/>
          <w:spacing w:val="-11"/>
          <w:sz w:val="24"/>
          <w:szCs w:val="24"/>
        </w:rPr>
        <w:t xml:space="preserve">Оценка производится на основании представляемой учреждениями установленной отчетности о результатах деятельности муниципального учреждения (далее отчет) за отчетный период. </w:t>
      </w:r>
    </w:p>
    <w:p w:rsidR="00583FCA" w:rsidRPr="00653795" w:rsidRDefault="00583FCA" w:rsidP="003B16ED">
      <w:pPr>
        <w:shd w:val="clear" w:color="auto" w:fill="FFFFFF"/>
        <w:tabs>
          <w:tab w:val="left" w:pos="567"/>
          <w:tab w:val="left" w:pos="1138"/>
        </w:tabs>
        <w:ind w:right="-79" w:firstLine="284"/>
        <w:jc w:val="both"/>
        <w:rPr>
          <w:color w:val="000000"/>
          <w:spacing w:val="-11"/>
          <w:sz w:val="24"/>
          <w:szCs w:val="24"/>
        </w:rPr>
      </w:pPr>
      <w:r w:rsidRPr="00653795">
        <w:rPr>
          <w:sz w:val="24"/>
          <w:szCs w:val="24"/>
        </w:rPr>
        <w:t>4</w:t>
      </w:r>
      <w:r w:rsidR="00A2336C" w:rsidRPr="00653795">
        <w:rPr>
          <w:sz w:val="24"/>
          <w:szCs w:val="24"/>
        </w:rPr>
        <w:t>2</w:t>
      </w:r>
      <w:r w:rsidRPr="00653795">
        <w:rPr>
          <w:sz w:val="24"/>
          <w:szCs w:val="24"/>
        </w:rPr>
        <w:t xml:space="preserve">. Управление образования администрации Слободского района устанавливает руководителю организации выплаты стимулирующего характера с учетом исполнения организацией целевых </w:t>
      </w:r>
      <w:r w:rsidRPr="00653795">
        <w:rPr>
          <w:sz w:val="24"/>
          <w:szCs w:val="24"/>
        </w:rPr>
        <w:lastRenderedPageBreak/>
        <w:t xml:space="preserve">показателей эффективности работы. Целевые показатели, критерии оценки эффективности и результативности деятельности руководителя учреждения определены согласно </w:t>
      </w:r>
      <w:r w:rsidRPr="00653795">
        <w:rPr>
          <w:b/>
          <w:sz w:val="24"/>
          <w:szCs w:val="24"/>
        </w:rPr>
        <w:t xml:space="preserve">приложению </w:t>
      </w:r>
      <w:r w:rsidR="00E260F0" w:rsidRPr="00653795">
        <w:rPr>
          <w:b/>
          <w:sz w:val="24"/>
          <w:szCs w:val="24"/>
        </w:rPr>
        <w:t>5</w:t>
      </w:r>
      <w:r w:rsidRPr="00653795">
        <w:rPr>
          <w:sz w:val="24"/>
          <w:szCs w:val="24"/>
        </w:rPr>
        <w:t xml:space="preserve"> к настоящему Положению. </w:t>
      </w:r>
    </w:p>
    <w:p w:rsidR="00583FCA" w:rsidRPr="00653795" w:rsidRDefault="00583FCA" w:rsidP="003B16ED">
      <w:pPr>
        <w:tabs>
          <w:tab w:val="left" w:pos="567"/>
        </w:tabs>
        <w:ind w:firstLine="284"/>
        <w:jc w:val="both"/>
        <w:rPr>
          <w:sz w:val="24"/>
          <w:szCs w:val="24"/>
        </w:rPr>
      </w:pPr>
      <w:r w:rsidRPr="00653795">
        <w:rPr>
          <w:sz w:val="24"/>
          <w:szCs w:val="24"/>
        </w:rPr>
        <w:t xml:space="preserve">Руководитель учреждения ежеквартально до 3 числа месяца, следующего </w:t>
      </w:r>
      <w:proofErr w:type="gramStart"/>
      <w:r w:rsidRPr="00653795">
        <w:rPr>
          <w:sz w:val="24"/>
          <w:szCs w:val="24"/>
        </w:rPr>
        <w:t>за отчетным кварталом</w:t>
      </w:r>
      <w:proofErr w:type="gramEnd"/>
      <w:r w:rsidRPr="00653795">
        <w:rPr>
          <w:sz w:val="24"/>
          <w:szCs w:val="24"/>
        </w:rPr>
        <w:t xml:space="preserve"> направляет отчет о выполнении целевых показателей эффективности и результативности деятельности руководителя учреждения.</w:t>
      </w:r>
    </w:p>
    <w:p w:rsidR="00583FCA" w:rsidRPr="00653795" w:rsidRDefault="00583FCA" w:rsidP="003B16ED">
      <w:pPr>
        <w:pStyle w:val="a6"/>
        <w:tabs>
          <w:tab w:val="left" w:pos="0"/>
          <w:tab w:val="left" w:pos="851"/>
        </w:tabs>
        <w:spacing w:after="0" w:line="240" w:lineRule="auto"/>
        <w:ind w:left="0" w:firstLine="284"/>
        <w:jc w:val="both"/>
        <w:rPr>
          <w:sz w:val="24"/>
          <w:szCs w:val="24"/>
        </w:rPr>
      </w:pPr>
      <w:r w:rsidRPr="00653795">
        <w:rPr>
          <w:rFonts w:ascii="Times New Roman" w:hAnsi="Times New Roman"/>
          <w:sz w:val="24"/>
          <w:szCs w:val="24"/>
        </w:rPr>
        <w:t>4</w:t>
      </w:r>
      <w:r w:rsidR="00A2336C" w:rsidRPr="00653795">
        <w:rPr>
          <w:rFonts w:ascii="Times New Roman" w:hAnsi="Times New Roman"/>
          <w:sz w:val="24"/>
          <w:szCs w:val="24"/>
        </w:rPr>
        <w:t>3</w:t>
      </w:r>
      <w:r w:rsidRPr="00653795">
        <w:rPr>
          <w:rFonts w:ascii="Times New Roman" w:hAnsi="Times New Roman"/>
          <w:sz w:val="24"/>
          <w:szCs w:val="24"/>
        </w:rPr>
        <w:t>.</w:t>
      </w:r>
      <w:r w:rsidR="00420789" w:rsidRPr="00653795">
        <w:rPr>
          <w:rFonts w:ascii="Times New Roman" w:hAnsi="Times New Roman"/>
          <w:sz w:val="24"/>
          <w:szCs w:val="24"/>
        </w:rPr>
        <w:t xml:space="preserve"> </w:t>
      </w:r>
      <w:r w:rsidRPr="00653795">
        <w:rPr>
          <w:rFonts w:ascii="Times New Roman" w:hAnsi="Times New Roman"/>
          <w:sz w:val="24"/>
          <w:szCs w:val="24"/>
        </w:rPr>
        <w:t>Выплаты стимулирующего характера руководителю организации осуществляются за счет средств, предусмотренных учреждению на оплату труда с начислениями</w:t>
      </w:r>
      <w:r w:rsidRPr="00653795">
        <w:rPr>
          <w:sz w:val="24"/>
          <w:szCs w:val="24"/>
        </w:rPr>
        <w:t>.</w:t>
      </w:r>
    </w:p>
    <w:p w:rsidR="00583FCA" w:rsidRPr="00653795" w:rsidRDefault="00583FCA" w:rsidP="003B16ED">
      <w:pPr>
        <w:shd w:val="clear" w:color="auto" w:fill="FFFFFF"/>
        <w:tabs>
          <w:tab w:val="left" w:pos="709"/>
          <w:tab w:val="left" w:pos="851"/>
          <w:tab w:val="left" w:pos="946"/>
        </w:tabs>
        <w:ind w:right="-79" w:firstLine="284"/>
        <w:jc w:val="both"/>
        <w:rPr>
          <w:color w:val="000000"/>
          <w:sz w:val="24"/>
          <w:szCs w:val="24"/>
        </w:rPr>
      </w:pPr>
      <w:r w:rsidRPr="00653795">
        <w:rPr>
          <w:color w:val="000000"/>
          <w:spacing w:val="-11"/>
          <w:sz w:val="24"/>
          <w:szCs w:val="24"/>
        </w:rPr>
        <w:t>4</w:t>
      </w:r>
      <w:r w:rsidR="00A2336C" w:rsidRPr="00653795">
        <w:rPr>
          <w:color w:val="000000"/>
          <w:spacing w:val="-11"/>
          <w:sz w:val="24"/>
          <w:szCs w:val="24"/>
        </w:rPr>
        <w:t>4</w:t>
      </w:r>
      <w:r w:rsidRPr="00653795">
        <w:rPr>
          <w:color w:val="000000"/>
          <w:spacing w:val="-11"/>
          <w:sz w:val="24"/>
          <w:szCs w:val="24"/>
        </w:rPr>
        <w:t>.</w:t>
      </w:r>
      <w:r w:rsidR="00420789" w:rsidRPr="00653795">
        <w:rPr>
          <w:color w:val="000000"/>
          <w:sz w:val="24"/>
          <w:szCs w:val="24"/>
        </w:rPr>
        <w:t xml:space="preserve"> </w:t>
      </w:r>
      <w:r w:rsidRPr="00653795">
        <w:rPr>
          <w:color w:val="000000"/>
          <w:sz w:val="24"/>
          <w:szCs w:val="24"/>
        </w:rPr>
        <w:t xml:space="preserve">Оценка </w:t>
      </w:r>
      <w:r w:rsidRPr="00653795">
        <w:rPr>
          <w:sz w:val="24"/>
          <w:szCs w:val="24"/>
        </w:rPr>
        <w:t xml:space="preserve">эффективности и результативности деятельности руководителя учреждения </w:t>
      </w:r>
      <w:r w:rsidRPr="00653795">
        <w:rPr>
          <w:color w:val="000000"/>
          <w:sz w:val="24"/>
          <w:szCs w:val="24"/>
        </w:rPr>
        <w:t>производится комиссией управления образования администрации Слободского района по балловой системе по каждому критерию.</w:t>
      </w:r>
    </w:p>
    <w:p w:rsidR="00583FCA" w:rsidRPr="00653795" w:rsidRDefault="00583FCA" w:rsidP="003B16ED">
      <w:pPr>
        <w:shd w:val="clear" w:color="auto" w:fill="FFFFFF"/>
        <w:tabs>
          <w:tab w:val="left" w:pos="567"/>
          <w:tab w:val="left" w:pos="946"/>
        </w:tabs>
        <w:ind w:right="-79" w:firstLine="284"/>
        <w:jc w:val="both"/>
        <w:rPr>
          <w:color w:val="000000"/>
          <w:sz w:val="24"/>
          <w:szCs w:val="24"/>
        </w:rPr>
      </w:pPr>
      <w:r w:rsidRPr="00653795">
        <w:rPr>
          <w:color w:val="000000"/>
          <w:sz w:val="24"/>
          <w:szCs w:val="24"/>
        </w:rPr>
        <w:t xml:space="preserve">На основании проведенной комиссией управления образования администрации Слободского района оценки исчисляется совокупный балл по соответствующему критерию оценки. </w:t>
      </w:r>
    </w:p>
    <w:p w:rsidR="00583FCA" w:rsidRPr="00653795" w:rsidRDefault="00583FCA" w:rsidP="003B16ED">
      <w:pPr>
        <w:shd w:val="clear" w:color="auto" w:fill="FFFFFF"/>
        <w:tabs>
          <w:tab w:val="left" w:pos="567"/>
          <w:tab w:val="left" w:pos="946"/>
        </w:tabs>
        <w:ind w:right="-79" w:firstLine="284"/>
        <w:jc w:val="both"/>
        <w:rPr>
          <w:color w:val="000000"/>
          <w:sz w:val="24"/>
          <w:szCs w:val="24"/>
        </w:rPr>
      </w:pPr>
      <w:r w:rsidRPr="00653795">
        <w:rPr>
          <w:color w:val="000000"/>
          <w:sz w:val="24"/>
          <w:szCs w:val="24"/>
        </w:rPr>
        <w:t>Выплаты стимулирующего характера для руководителей учреждений устанавливаются на квартал исходя из совокупно набранного балла в пределах фонда оплаты труда.</w:t>
      </w:r>
    </w:p>
    <w:p w:rsidR="006D3625" w:rsidRPr="00653795" w:rsidRDefault="00583FCA" w:rsidP="003B16ED">
      <w:pPr>
        <w:shd w:val="clear" w:color="auto" w:fill="FFFFFF"/>
        <w:tabs>
          <w:tab w:val="left" w:pos="567"/>
          <w:tab w:val="left" w:pos="946"/>
        </w:tabs>
        <w:ind w:right="-79" w:firstLine="284"/>
        <w:jc w:val="both"/>
        <w:rPr>
          <w:color w:val="000000"/>
          <w:sz w:val="24"/>
          <w:szCs w:val="24"/>
        </w:rPr>
      </w:pPr>
      <w:r w:rsidRPr="00653795">
        <w:rPr>
          <w:color w:val="000000"/>
          <w:sz w:val="24"/>
          <w:szCs w:val="24"/>
        </w:rPr>
        <w:t>4</w:t>
      </w:r>
      <w:r w:rsidR="00A2336C" w:rsidRPr="00653795">
        <w:rPr>
          <w:color w:val="000000"/>
          <w:sz w:val="24"/>
          <w:szCs w:val="24"/>
        </w:rPr>
        <w:t>4</w:t>
      </w:r>
      <w:r w:rsidRPr="00653795">
        <w:rPr>
          <w:color w:val="000000"/>
          <w:sz w:val="24"/>
          <w:szCs w:val="24"/>
        </w:rPr>
        <w:t>.1.  Для руководителей дошкольных образовательных учреждений:</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26"/>
      </w:tblGrid>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совокупный балл</w:t>
            </w:r>
          </w:p>
        </w:tc>
        <w:tc>
          <w:tcPr>
            <w:tcW w:w="4426" w:type="dxa"/>
            <w:shd w:val="clear" w:color="auto" w:fill="auto"/>
          </w:tcPr>
          <w:p w:rsidR="00583FCA" w:rsidRPr="00653795" w:rsidRDefault="00583FCA" w:rsidP="003B16ED">
            <w:pPr>
              <w:tabs>
                <w:tab w:val="left" w:pos="567"/>
                <w:tab w:val="left" w:pos="946"/>
              </w:tabs>
              <w:ind w:right="-79" w:firstLine="284"/>
              <w:contextualSpacing/>
              <w:jc w:val="center"/>
              <w:rPr>
                <w:rFonts w:eastAsia="Calibri"/>
                <w:sz w:val="24"/>
                <w:szCs w:val="24"/>
                <w:lang w:eastAsia="en-US"/>
              </w:rPr>
            </w:pPr>
            <w:r w:rsidRPr="00653795">
              <w:rPr>
                <w:rFonts w:eastAsia="Calibri"/>
                <w:sz w:val="24"/>
                <w:szCs w:val="24"/>
                <w:lang w:eastAsia="en-US"/>
              </w:rPr>
              <w:t>Стимулирующие выплаты, %</w:t>
            </w:r>
          </w:p>
        </w:tc>
      </w:tr>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50-80</w:t>
            </w:r>
          </w:p>
        </w:tc>
        <w:tc>
          <w:tcPr>
            <w:tcW w:w="4426"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80%</w:t>
            </w:r>
          </w:p>
        </w:tc>
      </w:tr>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81-90</w:t>
            </w:r>
          </w:p>
        </w:tc>
        <w:tc>
          <w:tcPr>
            <w:tcW w:w="4426"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90%</w:t>
            </w:r>
          </w:p>
        </w:tc>
      </w:tr>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91-100</w:t>
            </w:r>
          </w:p>
        </w:tc>
        <w:tc>
          <w:tcPr>
            <w:tcW w:w="4426"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100%</w:t>
            </w:r>
          </w:p>
        </w:tc>
      </w:tr>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101-110</w:t>
            </w:r>
          </w:p>
        </w:tc>
        <w:tc>
          <w:tcPr>
            <w:tcW w:w="4426"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110%</w:t>
            </w:r>
          </w:p>
        </w:tc>
      </w:tr>
      <w:tr w:rsidR="00583FCA" w:rsidRPr="00653795" w:rsidTr="000A1FC7">
        <w:tc>
          <w:tcPr>
            <w:tcW w:w="4425"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Свыше 111</w:t>
            </w:r>
          </w:p>
        </w:tc>
        <w:tc>
          <w:tcPr>
            <w:tcW w:w="4426" w:type="dxa"/>
            <w:shd w:val="clear" w:color="auto" w:fill="auto"/>
            <w:vAlign w:val="center"/>
          </w:tcPr>
          <w:p w:rsidR="00583FCA" w:rsidRPr="00653795" w:rsidRDefault="00583FCA" w:rsidP="003B16ED">
            <w:pPr>
              <w:tabs>
                <w:tab w:val="left" w:pos="567"/>
                <w:tab w:val="left" w:pos="974"/>
              </w:tabs>
              <w:ind w:right="-79" w:firstLine="284"/>
              <w:jc w:val="center"/>
              <w:rPr>
                <w:sz w:val="24"/>
                <w:szCs w:val="24"/>
              </w:rPr>
            </w:pPr>
            <w:r w:rsidRPr="00653795">
              <w:rPr>
                <w:sz w:val="24"/>
                <w:szCs w:val="24"/>
              </w:rPr>
              <w:t>120%</w:t>
            </w:r>
          </w:p>
        </w:tc>
      </w:tr>
    </w:tbl>
    <w:p w:rsidR="00583FCA" w:rsidRPr="00653795" w:rsidRDefault="00583FCA" w:rsidP="003B16ED">
      <w:pPr>
        <w:tabs>
          <w:tab w:val="left" w:pos="567"/>
        </w:tabs>
        <w:ind w:firstLine="284"/>
        <w:jc w:val="both"/>
        <w:rPr>
          <w:sz w:val="24"/>
          <w:szCs w:val="24"/>
        </w:rPr>
      </w:pPr>
    </w:p>
    <w:p w:rsidR="00583FCA" w:rsidRPr="00653795" w:rsidRDefault="00583FCA" w:rsidP="003B16ED">
      <w:pPr>
        <w:pStyle w:val="formattext"/>
        <w:tabs>
          <w:tab w:val="left" w:pos="567"/>
        </w:tabs>
        <w:spacing w:before="0" w:beforeAutospacing="0" w:after="0" w:afterAutospacing="0"/>
        <w:ind w:firstLine="284"/>
        <w:jc w:val="both"/>
      </w:pPr>
      <w:r w:rsidRPr="00653795">
        <w:t>4</w:t>
      </w:r>
      <w:r w:rsidR="00A2336C" w:rsidRPr="00653795">
        <w:t>4</w:t>
      </w:r>
      <w:r w:rsidRPr="00653795">
        <w:t>.</w:t>
      </w:r>
      <w:r w:rsidR="001F1F1B" w:rsidRPr="00653795">
        <w:t>2</w:t>
      </w:r>
      <w:r w:rsidRPr="00653795">
        <w:t>. Для впервые принимаемого на работу в течение текущего квартала руководителя учреждения стимулирующая выплата до завершения текущего квартала устанавливается без оценки исполнения целевых показателей качества выполняемых работ по приказу (распоряжению) руководителя органа местного самоуправления отраслевой компетенции на основании решения комиссии в размере, не превышающем минимального значения (% от должностного оклада) стимулирующей выплаты, установленной для руководителей примерным отраслевым положением по оплате труда работников подведомственных муниципальных учреждений.</w:t>
      </w:r>
    </w:p>
    <w:p w:rsidR="00583FCA" w:rsidRPr="00653795" w:rsidRDefault="00583FCA" w:rsidP="003B16ED">
      <w:pPr>
        <w:pStyle w:val="formattext"/>
        <w:tabs>
          <w:tab w:val="left" w:pos="567"/>
        </w:tabs>
        <w:spacing w:before="0" w:beforeAutospacing="0" w:after="0" w:afterAutospacing="0"/>
        <w:ind w:firstLine="284"/>
        <w:jc w:val="both"/>
      </w:pPr>
      <w:r w:rsidRPr="00653795">
        <w:t xml:space="preserve">Данное условие не распространяется на руководителей, принятых на работу на условиях срочного трудового договора, ранее занимавших данную должность </w:t>
      </w:r>
      <w:proofErr w:type="gramStart"/>
      <w:r w:rsidRPr="00653795">
        <w:t>и</w:t>
      </w:r>
      <w:proofErr w:type="gramEnd"/>
      <w:r w:rsidRPr="00653795">
        <w:t xml:space="preserve"> если перерыв в исполнении трудовых обязанностей по должности руководителя данного учреждения составляет не более 1 месяца.</w:t>
      </w:r>
    </w:p>
    <w:p w:rsidR="00583FCA" w:rsidRPr="00653795" w:rsidRDefault="00583FCA" w:rsidP="003B16ED">
      <w:pPr>
        <w:shd w:val="clear" w:color="auto" w:fill="FFFFFF"/>
        <w:tabs>
          <w:tab w:val="left" w:pos="567"/>
        </w:tabs>
        <w:spacing w:before="5"/>
        <w:ind w:right="-79" w:firstLine="284"/>
        <w:jc w:val="both"/>
        <w:rPr>
          <w:rFonts w:eastAsia="Calibri"/>
          <w:sz w:val="24"/>
          <w:szCs w:val="24"/>
        </w:rPr>
      </w:pPr>
      <w:r w:rsidRPr="00653795">
        <w:rPr>
          <w:color w:val="000000"/>
          <w:spacing w:val="1"/>
          <w:sz w:val="24"/>
          <w:szCs w:val="24"/>
        </w:rPr>
        <w:t>4</w:t>
      </w:r>
      <w:r w:rsidR="00A2336C" w:rsidRPr="00653795">
        <w:rPr>
          <w:color w:val="000000"/>
          <w:spacing w:val="1"/>
          <w:sz w:val="24"/>
          <w:szCs w:val="24"/>
        </w:rPr>
        <w:t>5</w:t>
      </w:r>
      <w:r w:rsidRPr="00653795">
        <w:rPr>
          <w:color w:val="000000"/>
          <w:spacing w:val="1"/>
          <w:sz w:val="24"/>
          <w:szCs w:val="24"/>
        </w:rPr>
        <w:t xml:space="preserve">. </w:t>
      </w:r>
      <w:r w:rsidRPr="00653795">
        <w:rPr>
          <w:rFonts w:eastAsia="Calibri"/>
          <w:sz w:val="24"/>
          <w:szCs w:val="24"/>
          <w:lang w:eastAsia="en-US"/>
        </w:rPr>
        <w:t>Определение размеров заработной платы руководителей по основной должности и работы по специальности, выполняемой в порядке совмещения, производится раздельно по каждой из должностей (виду работ).</w:t>
      </w:r>
    </w:p>
    <w:p w:rsidR="00583FCA" w:rsidRPr="00653795" w:rsidRDefault="00A2336C"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color w:val="000000"/>
          <w:sz w:val="24"/>
          <w:szCs w:val="24"/>
        </w:rPr>
        <w:t>46</w:t>
      </w:r>
      <w:r w:rsidR="00583FCA" w:rsidRPr="00653795">
        <w:rPr>
          <w:rFonts w:ascii="Times New Roman" w:hAnsi="Times New Roman" w:cs="Times New Roman"/>
          <w:color w:val="000000"/>
          <w:sz w:val="24"/>
          <w:szCs w:val="24"/>
        </w:rPr>
        <w:t>. Руководителям организаций могут производиться разовые премиальные выплаты по итогам работы за месяц, квартал, календарный год   по   решению   начальника управления образования в пределах фонда оплаты труда. Порядок и условия премирования устанавливаются Положением о премировании руководителей образовательных учреждений Слободского района, утверждаемым приказом начальника управления образования.</w:t>
      </w:r>
      <w:r w:rsidR="00583FCA" w:rsidRPr="00653795">
        <w:rPr>
          <w:rFonts w:ascii="Times New Roman" w:hAnsi="Times New Roman" w:cs="Times New Roman"/>
          <w:sz w:val="24"/>
          <w:szCs w:val="24"/>
        </w:rPr>
        <w:t xml:space="preserve"> </w:t>
      </w:r>
    </w:p>
    <w:p w:rsidR="00583FCA" w:rsidRPr="00653795" w:rsidRDefault="00583FCA" w:rsidP="003B16ED">
      <w:pPr>
        <w:pStyle w:val="ConsPlusNormal"/>
        <w:widowControl/>
        <w:tabs>
          <w:tab w:val="left" w:pos="567"/>
        </w:tabs>
        <w:ind w:firstLine="284"/>
        <w:jc w:val="center"/>
        <w:outlineLvl w:val="1"/>
        <w:rPr>
          <w:rFonts w:ascii="Times New Roman" w:hAnsi="Times New Roman" w:cs="Times New Roman"/>
          <w:b/>
          <w:sz w:val="24"/>
          <w:szCs w:val="24"/>
        </w:rPr>
      </w:pPr>
      <w:r w:rsidRPr="00653795">
        <w:rPr>
          <w:rFonts w:ascii="Times New Roman" w:hAnsi="Times New Roman" w:cs="Times New Roman"/>
          <w:b/>
          <w:sz w:val="24"/>
          <w:szCs w:val="24"/>
        </w:rPr>
        <w:t>IV. Другие вопросы оплаты труда</w:t>
      </w:r>
    </w:p>
    <w:p w:rsidR="00583FCA" w:rsidRPr="00653795" w:rsidRDefault="00A2336C" w:rsidP="003B16ED">
      <w:pPr>
        <w:pStyle w:val="41"/>
        <w:shd w:val="clear" w:color="auto" w:fill="auto"/>
        <w:tabs>
          <w:tab w:val="left" w:pos="567"/>
        </w:tabs>
        <w:spacing w:before="0" w:after="0"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47</w:t>
      </w:r>
      <w:r w:rsidR="00583FCA" w:rsidRPr="00653795">
        <w:rPr>
          <w:sz w:val="24"/>
          <w:szCs w:val="24"/>
        </w:rPr>
        <w:t xml:space="preserve">. </w:t>
      </w:r>
      <w:r w:rsidR="00583FCA" w:rsidRPr="00653795">
        <w:rPr>
          <w:rFonts w:ascii="Times New Roman" w:hAnsi="Times New Roman" w:cs="Times New Roman"/>
          <w:sz w:val="24"/>
          <w:szCs w:val="24"/>
        </w:rPr>
        <w:t>Продолжительность рабочего времени (нормы часов педагогической работы за ставку заработной платы) педагогических работников учреждения определяется уполномоченным Правительством Российской Федерации федеральным органом исполнительной власти.</w:t>
      </w:r>
    </w:p>
    <w:p w:rsidR="00583FCA" w:rsidRPr="00653795" w:rsidRDefault="00A2336C" w:rsidP="003B16ED">
      <w:pPr>
        <w:pStyle w:val="41"/>
        <w:tabs>
          <w:tab w:val="left" w:pos="567"/>
        </w:tabs>
        <w:spacing w:before="0" w:after="0"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48</w:t>
      </w:r>
      <w:r w:rsidR="00583FCA" w:rsidRPr="00653795">
        <w:rPr>
          <w:rFonts w:ascii="Times New Roman" w:hAnsi="Times New Roman" w:cs="Times New Roman"/>
          <w:sz w:val="24"/>
          <w:szCs w:val="24"/>
        </w:rPr>
        <w:t>. Выполнение работниками, занимающими штатные должности, работы с занятием штатной должности может осуществляться на условиях совместительства в свободное от основной работы время путём заключения трудового договора.</w:t>
      </w:r>
    </w:p>
    <w:p w:rsidR="00583FCA" w:rsidRPr="00653795" w:rsidRDefault="00583FCA" w:rsidP="003B16ED">
      <w:pPr>
        <w:pStyle w:val="41"/>
        <w:tabs>
          <w:tab w:val="left" w:pos="567"/>
        </w:tabs>
        <w:spacing w:before="0" w:after="0"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 xml:space="preserve">Работа руководителя организации по совместительству регламентируется статьей 276 Трудового Кодекса РФ, согласно которой руководитель организации может работать по </w:t>
      </w:r>
      <w:r w:rsidRPr="00653795">
        <w:rPr>
          <w:rFonts w:ascii="Times New Roman" w:hAnsi="Times New Roman" w:cs="Times New Roman"/>
          <w:sz w:val="24"/>
          <w:szCs w:val="24"/>
        </w:rPr>
        <w:lastRenderedPageBreak/>
        <w:t>совместительству у другого работодателя (внешнее совместительство в соответствии со статьей 60.1 Кодекса) только с разрешения учредителя.</w:t>
      </w:r>
    </w:p>
    <w:p w:rsidR="00583FCA" w:rsidRPr="00653795" w:rsidRDefault="00A2336C" w:rsidP="003B16ED">
      <w:pPr>
        <w:pStyle w:val="ConsPlusNormal"/>
        <w:widowControl/>
        <w:tabs>
          <w:tab w:val="left" w:pos="567"/>
        </w:tabs>
        <w:ind w:firstLine="284"/>
        <w:jc w:val="both"/>
        <w:rPr>
          <w:rFonts w:ascii="Times New Roman" w:hAnsi="Times New Roman" w:cs="Times New Roman"/>
          <w:sz w:val="24"/>
          <w:szCs w:val="24"/>
        </w:rPr>
      </w:pPr>
      <w:r w:rsidRPr="00653795">
        <w:rPr>
          <w:rFonts w:ascii="Times New Roman" w:hAnsi="Times New Roman" w:cs="Times New Roman"/>
          <w:sz w:val="24"/>
          <w:szCs w:val="24"/>
        </w:rPr>
        <w:t>49</w:t>
      </w:r>
      <w:r w:rsidR="00583FCA" w:rsidRPr="00653795">
        <w:rPr>
          <w:rFonts w:ascii="Times New Roman" w:hAnsi="Times New Roman" w:cs="Times New Roman"/>
          <w:sz w:val="24"/>
          <w:szCs w:val="24"/>
        </w:rPr>
        <w:t>. Оклады (должностные оклады), ставки заработной платы руководителям физического воспитания</w:t>
      </w:r>
      <w:r w:rsidR="00375026" w:rsidRPr="00653795">
        <w:rPr>
          <w:rFonts w:ascii="Times New Roman" w:hAnsi="Times New Roman" w:cs="Times New Roman"/>
          <w:sz w:val="24"/>
          <w:szCs w:val="24"/>
        </w:rPr>
        <w:t xml:space="preserve"> </w:t>
      </w:r>
      <w:r w:rsidR="00583FCA" w:rsidRPr="00653795">
        <w:rPr>
          <w:rFonts w:ascii="Times New Roman" w:hAnsi="Times New Roman" w:cs="Times New Roman"/>
          <w:sz w:val="24"/>
          <w:szCs w:val="24"/>
        </w:rPr>
        <w:t>выплачиваются с учетом ведения ими преподавательской работы в объеме 9 часов в неделю (360 часов в год).</w:t>
      </w:r>
    </w:p>
    <w:p w:rsidR="00583FCA" w:rsidRPr="00653795" w:rsidRDefault="00583FCA" w:rsidP="003B16ED">
      <w:pPr>
        <w:pStyle w:val="41"/>
        <w:shd w:val="clear" w:color="auto" w:fill="auto"/>
        <w:tabs>
          <w:tab w:val="left" w:pos="567"/>
        </w:tabs>
        <w:spacing w:before="0" w:after="0"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5</w:t>
      </w:r>
      <w:r w:rsidR="00A2336C" w:rsidRPr="00653795">
        <w:rPr>
          <w:rFonts w:ascii="Times New Roman" w:hAnsi="Times New Roman" w:cs="Times New Roman"/>
          <w:sz w:val="24"/>
          <w:szCs w:val="24"/>
        </w:rPr>
        <w:t>0</w:t>
      </w:r>
      <w:r w:rsidRPr="00653795">
        <w:rPr>
          <w:rFonts w:ascii="Times New Roman" w:hAnsi="Times New Roman" w:cs="Times New Roman"/>
          <w:sz w:val="24"/>
          <w:szCs w:val="24"/>
        </w:rPr>
        <w:t>. Преподавательская работа работников, перечисленных в пункте 18.4.1.  настоящего Положения, сверх установленных норм, за которые им выплачивается оклад (должностной оклад), ставка заработной платы оплачивается дополнительно в порядке и по ставкам заработной платы, предусмотренным по выполняемой преподавательской работе.</w:t>
      </w:r>
    </w:p>
    <w:p w:rsidR="00583FCA" w:rsidRPr="00653795" w:rsidRDefault="00583FCA" w:rsidP="003B16ED">
      <w:pPr>
        <w:pStyle w:val="41"/>
        <w:shd w:val="clear" w:color="auto" w:fill="auto"/>
        <w:tabs>
          <w:tab w:val="left" w:pos="567"/>
        </w:tabs>
        <w:spacing w:before="0" w:after="0"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5</w:t>
      </w:r>
      <w:r w:rsidR="00A2336C" w:rsidRPr="00653795">
        <w:rPr>
          <w:rFonts w:ascii="Times New Roman" w:hAnsi="Times New Roman" w:cs="Times New Roman"/>
          <w:sz w:val="24"/>
          <w:szCs w:val="24"/>
        </w:rPr>
        <w:t>1</w:t>
      </w:r>
      <w:r w:rsidRPr="00653795">
        <w:rPr>
          <w:rFonts w:ascii="Times New Roman" w:hAnsi="Times New Roman" w:cs="Times New Roman"/>
          <w:sz w:val="24"/>
          <w:szCs w:val="24"/>
        </w:rPr>
        <w:t>. 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выполненного объема работ.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583FCA" w:rsidRPr="00653795" w:rsidRDefault="00583FCA" w:rsidP="003B16ED">
      <w:pPr>
        <w:pStyle w:val="41"/>
        <w:shd w:val="clear" w:color="auto" w:fill="auto"/>
        <w:tabs>
          <w:tab w:val="left" w:pos="567"/>
        </w:tabs>
        <w:spacing w:before="0" w:after="0" w:line="240" w:lineRule="auto"/>
        <w:ind w:right="23" w:firstLine="284"/>
        <w:jc w:val="both"/>
        <w:rPr>
          <w:rFonts w:ascii="Times New Roman" w:hAnsi="Times New Roman" w:cs="Times New Roman"/>
          <w:sz w:val="24"/>
          <w:szCs w:val="24"/>
        </w:rPr>
      </w:pPr>
      <w:r w:rsidRPr="00653795">
        <w:rPr>
          <w:rFonts w:ascii="Times New Roman" w:hAnsi="Times New Roman" w:cs="Times New Roman"/>
          <w:sz w:val="24"/>
          <w:szCs w:val="24"/>
        </w:rPr>
        <w:t>5</w:t>
      </w:r>
      <w:r w:rsidR="00A2336C" w:rsidRPr="00653795">
        <w:rPr>
          <w:rFonts w:ascii="Times New Roman" w:hAnsi="Times New Roman" w:cs="Times New Roman"/>
          <w:sz w:val="24"/>
          <w:szCs w:val="24"/>
        </w:rPr>
        <w:t>2</w:t>
      </w:r>
      <w:r w:rsidRPr="00653795">
        <w:rPr>
          <w:rFonts w:ascii="Times New Roman" w:hAnsi="Times New Roman" w:cs="Times New Roman"/>
          <w:sz w:val="24"/>
          <w:szCs w:val="24"/>
        </w:rPr>
        <w:t xml:space="preserve">. Работникам, выполняющим преподавательскую работу в объеме учебной нагрузке меньшем или превышающем норму часов преподавательской работы, определенную Правительством Российской Федерации (уполномоченным органом) за ставку заработной платы, выплаты компенсационного (выплаты работникам, занятым на тяжелых работах, работах с вредными и (или) опасными и иными особыми условиями труда) и стимулирующего (выплата за стаж непрерывной работы; выплата за наличие квалификационной категории; выплаты за наличие ученой степени и почетного звания; выплаты за работу в организациях (структурных подразделениях), расположенных в сельских населенных пунктах; повышающий коэффициент к окладу (должностному окладу), ставке заработной платы по занимаемой должности) характера устанавливаются пропорционально фактически  выполняемому объему педагогической работы. </w:t>
      </w:r>
    </w:p>
    <w:p w:rsidR="00583FCA" w:rsidRPr="00653795" w:rsidRDefault="00583FCA" w:rsidP="003B16ED">
      <w:pPr>
        <w:pStyle w:val="41"/>
        <w:shd w:val="clear" w:color="auto" w:fill="auto"/>
        <w:tabs>
          <w:tab w:val="left" w:pos="567"/>
        </w:tabs>
        <w:spacing w:before="0" w:after="0" w:line="240" w:lineRule="auto"/>
        <w:ind w:right="23" w:firstLine="284"/>
        <w:jc w:val="both"/>
        <w:rPr>
          <w:rFonts w:ascii="Times New Roman" w:hAnsi="Times New Roman" w:cs="Times New Roman"/>
          <w:sz w:val="24"/>
          <w:szCs w:val="24"/>
        </w:rPr>
      </w:pPr>
      <w:r w:rsidRPr="00653795">
        <w:rPr>
          <w:rFonts w:ascii="Times New Roman" w:hAnsi="Times New Roman" w:cs="Times New Roman"/>
          <w:sz w:val="24"/>
          <w:szCs w:val="24"/>
        </w:rPr>
        <w:t>5</w:t>
      </w:r>
      <w:r w:rsidR="00A2336C" w:rsidRPr="00653795">
        <w:rPr>
          <w:rFonts w:ascii="Times New Roman" w:hAnsi="Times New Roman" w:cs="Times New Roman"/>
          <w:sz w:val="24"/>
          <w:szCs w:val="24"/>
        </w:rPr>
        <w:t>3</w:t>
      </w:r>
      <w:r w:rsidRPr="00653795">
        <w:rPr>
          <w:rFonts w:ascii="Times New Roman" w:hAnsi="Times New Roman" w:cs="Times New Roman"/>
          <w:sz w:val="24"/>
          <w:szCs w:val="24"/>
        </w:rPr>
        <w:t>. Нормирование труда в учреждении осуществляется в соответствии с требованиями Трудового кодекса Российской Федерации.</w:t>
      </w:r>
    </w:p>
    <w:p w:rsidR="00583FCA" w:rsidRPr="00653795" w:rsidRDefault="00FF260D" w:rsidP="003B16ED">
      <w:pPr>
        <w:pStyle w:val="41"/>
        <w:shd w:val="clear" w:color="auto" w:fill="auto"/>
        <w:tabs>
          <w:tab w:val="left" w:pos="567"/>
        </w:tabs>
        <w:spacing w:before="0" w:after="301" w:line="240" w:lineRule="auto"/>
        <w:ind w:right="20" w:firstLine="284"/>
        <w:jc w:val="both"/>
        <w:rPr>
          <w:rFonts w:ascii="Times New Roman" w:hAnsi="Times New Roman" w:cs="Times New Roman"/>
          <w:sz w:val="24"/>
          <w:szCs w:val="24"/>
        </w:rPr>
      </w:pPr>
      <w:r w:rsidRPr="00653795">
        <w:rPr>
          <w:rFonts w:ascii="Times New Roman" w:hAnsi="Times New Roman" w:cs="Times New Roman"/>
          <w:sz w:val="24"/>
          <w:szCs w:val="24"/>
        </w:rPr>
        <w:t>54</w:t>
      </w:r>
      <w:r w:rsidR="00583FCA" w:rsidRPr="00653795">
        <w:rPr>
          <w:rFonts w:ascii="Times New Roman" w:hAnsi="Times New Roman" w:cs="Times New Roman"/>
          <w:sz w:val="24"/>
          <w:szCs w:val="24"/>
        </w:rPr>
        <w:t>. Руководител</w:t>
      </w:r>
      <w:r w:rsidR="00A2336C" w:rsidRPr="00653795">
        <w:rPr>
          <w:rFonts w:ascii="Times New Roman" w:hAnsi="Times New Roman" w:cs="Times New Roman"/>
          <w:sz w:val="24"/>
          <w:szCs w:val="24"/>
        </w:rPr>
        <w:t>ь</w:t>
      </w:r>
      <w:r w:rsidR="00583FCA" w:rsidRPr="00653795">
        <w:rPr>
          <w:rFonts w:ascii="Times New Roman" w:hAnsi="Times New Roman" w:cs="Times New Roman"/>
          <w:sz w:val="24"/>
          <w:szCs w:val="24"/>
        </w:rPr>
        <w:t xml:space="preserve"> учреждени</w:t>
      </w:r>
      <w:r w:rsidR="00A2336C" w:rsidRPr="00653795">
        <w:rPr>
          <w:rFonts w:ascii="Times New Roman" w:hAnsi="Times New Roman" w:cs="Times New Roman"/>
          <w:sz w:val="24"/>
          <w:szCs w:val="24"/>
        </w:rPr>
        <w:t>я</w:t>
      </w:r>
      <w:r w:rsidR="00583FCA" w:rsidRPr="00653795">
        <w:rPr>
          <w:rFonts w:ascii="Times New Roman" w:hAnsi="Times New Roman" w:cs="Times New Roman"/>
          <w:sz w:val="24"/>
          <w:szCs w:val="24"/>
        </w:rPr>
        <w:t xml:space="preserve"> в пределах имеющихся средств могут привлекать для проведения учебных занятий (курсов, лекций и т.д.) с воспитанниками высококвалифицированных специалистов на непродолжительный срок с применением следующих рекомендуемых размеров ставок почасовой оплаты:</w:t>
      </w:r>
    </w:p>
    <w:tbl>
      <w:tblPr>
        <w:tblW w:w="9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4"/>
        <w:gridCol w:w="2840"/>
      </w:tblGrid>
      <w:tr w:rsidR="00583FCA" w:rsidRPr="00653795" w:rsidTr="000A1FC7">
        <w:trPr>
          <w:trHeight w:hRule="exact" w:val="1315"/>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left"/>
              <w:rPr>
                <w:rFonts w:ascii="Times New Roman" w:hAnsi="Times New Roman" w:cs="Times New Roman"/>
                <w:sz w:val="24"/>
                <w:szCs w:val="24"/>
                <w:lang w:eastAsia="ru-RU"/>
              </w:rPr>
            </w:pPr>
            <w:r w:rsidRPr="00653795">
              <w:rPr>
                <w:rStyle w:val="11"/>
                <w:rFonts w:ascii="Times New Roman" w:hAnsi="Times New Roman" w:cs="Times New Roman"/>
                <w:sz w:val="24"/>
                <w:szCs w:val="24"/>
              </w:rPr>
              <w:t>Образовательное учреждение, должность, учёная степень, почетное звание</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proofErr w:type="gramStart"/>
            <w:r w:rsidRPr="00653795">
              <w:rPr>
                <w:rStyle w:val="11"/>
                <w:rFonts w:ascii="Times New Roman" w:hAnsi="Times New Roman" w:cs="Times New Roman"/>
                <w:sz w:val="24"/>
                <w:szCs w:val="24"/>
              </w:rPr>
              <w:t>Рекомендуемый  размер</w:t>
            </w:r>
            <w:proofErr w:type="gramEnd"/>
            <w:r w:rsidRPr="00653795">
              <w:rPr>
                <w:rStyle w:val="11"/>
                <w:rFonts w:ascii="Times New Roman" w:hAnsi="Times New Roman" w:cs="Times New Roman"/>
                <w:sz w:val="24"/>
                <w:szCs w:val="24"/>
              </w:rPr>
              <w:t xml:space="preserve"> ставок почасовой оплаты в рублях</w:t>
            </w:r>
          </w:p>
        </w:tc>
      </w:tr>
      <w:tr w:rsidR="00583FCA" w:rsidRPr="00653795" w:rsidTr="001F1F1B">
        <w:trPr>
          <w:trHeight w:hRule="exact" w:val="862"/>
        </w:trPr>
        <w:tc>
          <w:tcPr>
            <w:tcW w:w="9424" w:type="dxa"/>
            <w:gridSpan w:val="2"/>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Образовательные учреждения (за исключением учреждений дополнительного профессионального образования)</w:t>
            </w:r>
          </w:p>
        </w:tc>
      </w:tr>
      <w:tr w:rsidR="00583FCA" w:rsidRPr="00653795" w:rsidTr="000A1FC7">
        <w:trPr>
          <w:trHeight w:hRule="exact" w:val="417"/>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Профессор, доктор наук</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400 рублей</w:t>
            </w:r>
          </w:p>
        </w:tc>
      </w:tr>
      <w:tr w:rsidR="00583FCA" w:rsidRPr="00653795" w:rsidTr="000A1FC7">
        <w:trPr>
          <w:trHeight w:hRule="exact" w:val="704"/>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Доцент, кандидат наук, лица, имеющие почетное звание "Заслуженный"</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300 рублей</w:t>
            </w:r>
          </w:p>
        </w:tc>
      </w:tr>
      <w:tr w:rsidR="00583FCA" w:rsidRPr="00653795" w:rsidTr="000A1FC7">
        <w:trPr>
          <w:trHeight w:hRule="exact" w:val="714"/>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Преподаватели, не имеющие ученой степени и почетного звания</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200 рублей</w:t>
            </w:r>
          </w:p>
        </w:tc>
      </w:tr>
      <w:tr w:rsidR="00583FCA" w:rsidRPr="00653795" w:rsidTr="000A1FC7">
        <w:trPr>
          <w:trHeight w:hRule="exact" w:val="694"/>
        </w:trPr>
        <w:tc>
          <w:tcPr>
            <w:tcW w:w="9424" w:type="dxa"/>
            <w:gridSpan w:val="2"/>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Образовательные учреждения дополнительного профессионального образования</w:t>
            </w:r>
          </w:p>
        </w:tc>
      </w:tr>
      <w:tr w:rsidR="00583FCA" w:rsidRPr="00653795" w:rsidTr="000A1FC7">
        <w:trPr>
          <w:trHeight w:hRule="exact" w:val="421"/>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Профессор, доктор наук</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600 рублей</w:t>
            </w:r>
          </w:p>
        </w:tc>
      </w:tr>
      <w:tr w:rsidR="00583FCA" w:rsidRPr="00653795" w:rsidTr="000A1FC7">
        <w:trPr>
          <w:trHeight w:hRule="exact" w:val="723"/>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Доцент, кандидат наук, лица, имеющие почетное звание "Заслуженный"</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500 рублей</w:t>
            </w:r>
          </w:p>
        </w:tc>
      </w:tr>
      <w:tr w:rsidR="00583FCA" w:rsidRPr="00653795" w:rsidTr="000A1FC7">
        <w:trPr>
          <w:trHeight w:hRule="exact" w:val="692"/>
        </w:trPr>
        <w:tc>
          <w:tcPr>
            <w:tcW w:w="6584"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lastRenderedPageBreak/>
              <w:t>Преподаватели, не имеющие ученой степени и почетного звания</w:t>
            </w:r>
          </w:p>
        </w:tc>
        <w:tc>
          <w:tcPr>
            <w:tcW w:w="2840" w:type="dxa"/>
          </w:tcPr>
          <w:p w:rsidR="00583FCA" w:rsidRPr="00653795" w:rsidRDefault="00583FCA" w:rsidP="003B16ED">
            <w:pPr>
              <w:pStyle w:val="41"/>
              <w:shd w:val="clear" w:color="auto" w:fill="auto"/>
              <w:tabs>
                <w:tab w:val="left" w:pos="567"/>
              </w:tabs>
              <w:spacing w:before="0" w:after="0" w:line="240" w:lineRule="auto"/>
              <w:ind w:firstLine="284"/>
              <w:jc w:val="both"/>
              <w:rPr>
                <w:rFonts w:ascii="Times New Roman" w:hAnsi="Times New Roman" w:cs="Times New Roman"/>
                <w:sz w:val="24"/>
                <w:szCs w:val="24"/>
                <w:lang w:eastAsia="ru-RU"/>
              </w:rPr>
            </w:pPr>
            <w:r w:rsidRPr="00653795">
              <w:rPr>
                <w:rStyle w:val="11"/>
                <w:rFonts w:ascii="Times New Roman" w:hAnsi="Times New Roman" w:cs="Times New Roman"/>
                <w:sz w:val="24"/>
                <w:szCs w:val="24"/>
              </w:rPr>
              <w:t>400 рублей</w:t>
            </w:r>
          </w:p>
        </w:tc>
      </w:tr>
    </w:tbl>
    <w:p w:rsidR="00583FCA" w:rsidRPr="00653795" w:rsidRDefault="00583FCA" w:rsidP="003B16ED">
      <w:pPr>
        <w:pStyle w:val="41"/>
        <w:shd w:val="clear" w:color="auto" w:fill="auto"/>
        <w:tabs>
          <w:tab w:val="left" w:pos="567"/>
        </w:tabs>
        <w:spacing w:before="166" w:after="0" w:line="240" w:lineRule="auto"/>
        <w:ind w:right="40" w:firstLine="284"/>
        <w:jc w:val="both"/>
        <w:rPr>
          <w:rFonts w:ascii="Times New Roman" w:hAnsi="Times New Roman" w:cs="Times New Roman"/>
          <w:sz w:val="24"/>
          <w:szCs w:val="24"/>
        </w:rPr>
      </w:pPr>
      <w:r w:rsidRPr="00653795">
        <w:rPr>
          <w:rFonts w:ascii="Times New Roman" w:hAnsi="Times New Roman" w:cs="Times New Roman"/>
          <w:sz w:val="24"/>
          <w:szCs w:val="24"/>
        </w:rPr>
        <w:t>Оплата труда членов жюри конкурсов, смотров, а также рецензентов конкурсных работ производится по ставкам почасовой оплаты труда для соответствующих образовательных учреждений. В рекомендуемые размеры ставок почасовой оплаты включена оплата за отпуск.</w:t>
      </w:r>
    </w:p>
    <w:p w:rsidR="00583FCA" w:rsidRPr="00653795" w:rsidRDefault="00FF260D" w:rsidP="003B16ED">
      <w:pPr>
        <w:pStyle w:val="41"/>
        <w:shd w:val="clear" w:color="auto" w:fill="auto"/>
        <w:tabs>
          <w:tab w:val="left" w:pos="567"/>
        </w:tabs>
        <w:spacing w:before="0" w:after="0" w:line="240" w:lineRule="auto"/>
        <w:ind w:right="40" w:firstLine="284"/>
        <w:jc w:val="both"/>
        <w:rPr>
          <w:rFonts w:ascii="Times New Roman" w:hAnsi="Times New Roman" w:cs="Times New Roman"/>
          <w:sz w:val="24"/>
          <w:szCs w:val="24"/>
        </w:rPr>
      </w:pPr>
      <w:r w:rsidRPr="00653795">
        <w:rPr>
          <w:rFonts w:ascii="Times New Roman" w:hAnsi="Times New Roman" w:cs="Times New Roman"/>
          <w:sz w:val="24"/>
          <w:szCs w:val="24"/>
        </w:rPr>
        <w:t>55</w:t>
      </w:r>
      <w:r w:rsidR="00583FCA" w:rsidRPr="00653795">
        <w:rPr>
          <w:rFonts w:ascii="Times New Roman" w:hAnsi="Times New Roman" w:cs="Times New Roman"/>
          <w:sz w:val="24"/>
          <w:szCs w:val="24"/>
        </w:rPr>
        <w:t>. Работникам учреждени</w:t>
      </w:r>
      <w:r w:rsidR="00A2336C" w:rsidRPr="00653795">
        <w:rPr>
          <w:rFonts w:ascii="Times New Roman" w:hAnsi="Times New Roman" w:cs="Times New Roman"/>
          <w:sz w:val="24"/>
          <w:szCs w:val="24"/>
        </w:rPr>
        <w:t>я</w:t>
      </w:r>
      <w:r w:rsidR="00583FCA" w:rsidRPr="00653795">
        <w:rPr>
          <w:rFonts w:ascii="Times New Roman" w:hAnsi="Times New Roman" w:cs="Times New Roman"/>
          <w:sz w:val="24"/>
          <w:szCs w:val="24"/>
        </w:rPr>
        <w:t xml:space="preserve"> может предоставляться материальная помощь за счет доходов от оказания платных услуг и иной приносящей доход деятельности, направленных на оплату труда работников. Условия и размеры предоставления материальной помощи устанавливаются соответствующим положением, утверждаемым локальным нормативным актом учреждени</w:t>
      </w:r>
      <w:r w:rsidR="00A2336C" w:rsidRPr="00653795">
        <w:rPr>
          <w:rFonts w:ascii="Times New Roman" w:hAnsi="Times New Roman" w:cs="Times New Roman"/>
          <w:sz w:val="24"/>
          <w:szCs w:val="24"/>
        </w:rPr>
        <w:t>я</w:t>
      </w:r>
      <w:r w:rsidR="00583FCA" w:rsidRPr="00653795">
        <w:rPr>
          <w:rFonts w:ascii="Times New Roman" w:hAnsi="Times New Roman" w:cs="Times New Roman"/>
          <w:sz w:val="24"/>
          <w:szCs w:val="24"/>
        </w:rPr>
        <w:t>.</w:t>
      </w:r>
    </w:p>
    <w:p w:rsidR="00583FCA" w:rsidRPr="00653795" w:rsidRDefault="00FF260D" w:rsidP="003B16ED">
      <w:pPr>
        <w:pStyle w:val="41"/>
        <w:shd w:val="clear" w:color="auto" w:fill="auto"/>
        <w:tabs>
          <w:tab w:val="left" w:pos="567"/>
        </w:tabs>
        <w:spacing w:before="0" w:after="0" w:line="240" w:lineRule="auto"/>
        <w:ind w:right="40" w:firstLine="284"/>
        <w:jc w:val="both"/>
        <w:rPr>
          <w:sz w:val="24"/>
          <w:szCs w:val="24"/>
        </w:rPr>
      </w:pPr>
      <w:r w:rsidRPr="00653795">
        <w:rPr>
          <w:rFonts w:ascii="Times New Roman" w:hAnsi="Times New Roman" w:cs="Times New Roman"/>
          <w:sz w:val="24"/>
          <w:szCs w:val="24"/>
        </w:rPr>
        <w:t>56</w:t>
      </w:r>
      <w:r w:rsidR="00583FCA" w:rsidRPr="00653795">
        <w:rPr>
          <w:rFonts w:ascii="Times New Roman" w:hAnsi="Times New Roman" w:cs="Times New Roman"/>
          <w:sz w:val="24"/>
          <w:szCs w:val="24"/>
        </w:rPr>
        <w:t>. Работникам учреждени</w:t>
      </w:r>
      <w:r w:rsidR="00A2336C" w:rsidRPr="00653795">
        <w:rPr>
          <w:rFonts w:ascii="Times New Roman" w:hAnsi="Times New Roman" w:cs="Times New Roman"/>
          <w:sz w:val="24"/>
          <w:szCs w:val="24"/>
        </w:rPr>
        <w:t>я</w:t>
      </w:r>
      <w:r w:rsidR="00583FCA" w:rsidRPr="00653795">
        <w:rPr>
          <w:rFonts w:ascii="Times New Roman" w:hAnsi="Times New Roman" w:cs="Times New Roman"/>
          <w:sz w:val="24"/>
          <w:szCs w:val="24"/>
        </w:rPr>
        <w:t xml:space="preserve">, полностью отработавшим в течение месяца норму рабочего времени и выполнившим нормы труда (трудовые обязанности), и у которых начисленная месячная заработная плата ниже минимального размера оплаты труда, производится ежемесячная доплата (далее </w:t>
      </w:r>
      <w:r w:rsidR="00375026" w:rsidRPr="00653795">
        <w:rPr>
          <w:rFonts w:ascii="Times New Roman" w:hAnsi="Times New Roman" w:cs="Times New Roman"/>
          <w:sz w:val="24"/>
          <w:szCs w:val="24"/>
        </w:rPr>
        <w:t>–</w:t>
      </w:r>
      <w:r w:rsidR="00583FCA" w:rsidRPr="00653795">
        <w:rPr>
          <w:rFonts w:ascii="Times New Roman" w:hAnsi="Times New Roman" w:cs="Times New Roman"/>
          <w:sz w:val="24"/>
          <w:szCs w:val="24"/>
        </w:rPr>
        <w:t xml:space="preserve"> доплата). Размер доплаты исчисляется как разница между установленным федеральным законом минимальным размером оплаты труда и начисленной работнику заработной платой за месяц. При определении размера начисленной заработной платы учитываются все выплаты, установленные статьей 129 Трудового кодекса Российской Федерации, за счет средств местного бюджета, а также за счет доходов от оказания платных услуг и иной приносящей доход деятельности. В случае, когда работником в течение месяца не полностью отработана норма рабочего времени и частично выполнена норма труда (трудовые обязанности), доплата производится пропорционально отработанному времени.</w:t>
      </w:r>
    </w:p>
    <w:p w:rsidR="00583FCA" w:rsidRPr="00653795" w:rsidRDefault="00583FCA" w:rsidP="003B16ED">
      <w:pPr>
        <w:ind w:left="5245" w:hanging="5245"/>
        <w:jc w:val="center"/>
        <w:rPr>
          <w:sz w:val="24"/>
          <w:szCs w:val="24"/>
        </w:rPr>
      </w:pPr>
      <w:r w:rsidRPr="00653795">
        <w:rPr>
          <w:sz w:val="24"/>
          <w:szCs w:val="24"/>
        </w:rPr>
        <w:t>_____________</w:t>
      </w:r>
    </w:p>
    <w:p w:rsidR="00583FCA" w:rsidRDefault="00583FCA" w:rsidP="003B16ED">
      <w:pPr>
        <w:pStyle w:val="ConsPlusNormal"/>
        <w:widowControl/>
        <w:ind w:left="4536" w:firstLine="0"/>
        <w:jc w:val="right"/>
        <w:rPr>
          <w:rFonts w:ascii="Times New Roman" w:hAnsi="Times New Roman" w:cs="Times New Roman"/>
          <w:sz w:val="28"/>
          <w:szCs w:val="28"/>
        </w:rPr>
      </w:pPr>
      <w:r>
        <w:rPr>
          <w:sz w:val="28"/>
          <w:szCs w:val="28"/>
        </w:rPr>
        <w:br w:type="page"/>
      </w:r>
      <w:r w:rsidRPr="00894252">
        <w:rPr>
          <w:rFonts w:ascii="Times New Roman" w:hAnsi="Times New Roman" w:cs="Times New Roman"/>
          <w:sz w:val="28"/>
          <w:szCs w:val="28"/>
        </w:rPr>
        <w:lastRenderedPageBreak/>
        <w:t>Приложение 1</w:t>
      </w:r>
    </w:p>
    <w:p w:rsidR="00583FCA" w:rsidRPr="008D446A" w:rsidRDefault="00583FCA" w:rsidP="00583FCA">
      <w:pPr>
        <w:pStyle w:val="ConsPlusNormal"/>
        <w:widowControl/>
        <w:ind w:left="4536" w:firstLine="0"/>
        <w:jc w:val="right"/>
        <w:rPr>
          <w:rFonts w:ascii="Times New Roman" w:hAnsi="Times New Roman" w:cs="Times New Roman"/>
          <w:sz w:val="32"/>
          <w:szCs w:val="28"/>
        </w:rPr>
      </w:pPr>
      <w:r w:rsidRPr="008D446A">
        <w:rPr>
          <w:rFonts w:ascii="Times New Roman" w:hAnsi="Times New Roman" w:cs="Times New Roman"/>
          <w:sz w:val="28"/>
          <w:szCs w:val="28"/>
        </w:rPr>
        <w:t xml:space="preserve">к положению об оплате труда работников </w:t>
      </w:r>
      <w:r w:rsidR="00A2336C" w:rsidRPr="008D446A">
        <w:rPr>
          <w:rFonts w:ascii="Times New Roman" w:hAnsi="Times New Roman" w:cs="Times New Roman"/>
          <w:sz w:val="28"/>
          <w:szCs w:val="28"/>
        </w:rPr>
        <w:t>муниципального казенного дошкольного образовательного учреждения детский сад комбинированного вида №6 поселка городского типа Вахруши</w:t>
      </w:r>
    </w:p>
    <w:p w:rsidR="00583FCA" w:rsidRDefault="0070531F" w:rsidP="00583FCA">
      <w:pPr>
        <w:pStyle w:val="ConsPlusNormal"/>
        <w:widowControl/>
        <w:ind w:firstLine="0"/>
        <w:jc w:val="center"/>
        <w:rPr>
          <w:rFonts w:ascii="Times New Roman" w:hAnsi="Times New Roman" w:cs="Times New Roman"/>
          <w:b/>
          <w:sz w:val="28"/>
          <w:szCs w:val="28"/>
        </w:rPr>
      </w:pPr>
      <w:r>
        <w:rPr>
          <w:rFonts w:ascii="Times New Roman" w:hAnsi="Times New Roman" w:cs="Times New Roman"/>
          <w:b/>
          <w:sz w:val="28"/>
          <w:szCs w:val="28"/>
        </w:rPr>
        <w:t>Р</w:t>
      </w:r>
      <w:r w:rsidR="00583FCA" w:rsidRPr="006A22AF">
        <w:rPr>
          <w:rFonts w:ascii="Times New Roman" w:hAnsi="Times New Roman" w:cs="Times New Roman"/>
          <w:b/>
          <w:sz w:val="28"/>
          <w:szCs w:val="28"/>
        </w:rPr>
        <w:t>азмеры окладов (должностных окладов), ставок заработной платы работников учреждений</w:t>
      </w:r>
    </w:p>
    <w:p w:rsidR="00583FCA" w:rsidRPr="00F51D23" w:rsidRDefault="00583FCA" w:rsidP="00F51D23">
      <w:pPr>
        <w:pStyle w:val="ConsPlusNormal"/>
        <w:widowControl/>
        <w:ind w:firstLine="284"/>
        <w:jc w:val="both"/>
        <w:rPr>
          <w:rFonts w:ascii="Times New Roman" w:hAnsi="Times New Roman" w:cs="Times New Roman"/>
          <w:sz w:val="24"/>
          <w:szCs w:val="28"/>
        </w:rPr>
      </w:pPr>
      <w:r>
        <w:rPr>
          <w:rFonts w:ascii="Times New Roman" w:hAnsi="Times New Roman" w:cs="Times New Roman"/>
          <w:sz w:val="28"/>
          <w:szCs w:val="28"/>
        </w:rPr>
        <w:t xml:space="preserve">1. </w:t>
      </w:r>
      <w:r w:rsidR="0070531F" w:rsidRPr="00F51D23">
        <w:rPr>
          <w:rFonts w:ascii="Times New Roman" w:hAnsi="Times New Roman" w:cs="Times New Roman"/>
          <w:sz w:val="24"/>
          <w:szCs w:val="28"/>
        </w:rPr>
        <w:t>Р</w:t>
      </w:r>
      <w:r w:rsidRPr="00F51D23">
        <w:rPr>
          <w:rFonts w:ascii="Times New Roman" w:hAnsi="Times New Roman" w:cs="Times New Roman"/>
          <w:sz w:val="24"/>
          <w:szCs w:val="28"/>
        </w:rPr>
        <w:t>азмеры окладов (должностных окладов), ставок заработной платы работников образовательн</w:t>
      </w:r>
      <w:r w:rsidR="0070531F" w:rsidRPr="00F51D23">
        <w:rPr>
          <w:rFonts w:ascii="Times New Roman" w:hAnsi="Times New Roman" w:cs="Times New Roman"/>
          <w:sz w:val="24"/>
          <w:szCs w:val="28"/>
        </w:rPr>
        <w:t>ого</w:t>
      </w:r>
      <w:r w:rsidRPr="00F51D23">
        <w:rPr>
          <w:rFonts w:ascii="Times New Roman" w:hAnsi="Times New Roman" w:cs="Times New Roman"/>
          <w:sz w:val="24"/>
          <w:szCs w:val="28"/>
        </w:rPr>
        <w:t xml:space="preserve"> учреждени</w:t>
      </w:r>
      <w:r w:rsidR="0070531F" w:rsidRPr="00F51D23">
        <w:rPr>
          <w:rFonts w:ascii="Times New Roman" w:hAnsi="Times New Roman" w:cs="Times New Roman"/>
          <w:sz w:val="24"/>
          <w:szCs w:val="28"/>
        </w:rPr>
        <w:t>я</w:t>
      </w:r>
      <w:r w:rsidRPr="00F51D23">
        <w:rPr>
          <w:rFonts w:ascii="Times New Roman" w:hAnsi="Times New Roman" w:cs="Times New Roman"/>
          <w:sz w:val="24"/>
          <w:szCs w:val="28"/>
        </w:rPr>
        <w:t xml:space="preserve">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05.05.2008 </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 xml:space="preserve"> 216н </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Об утверждении профессиональных квалификационных групп должностей работников образования</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w:t>
      </w:r>
    </w:p>
    <w:tbl>
      <w:tblPr>
        <w:tblW w:w="10065" w:type="dxa"/>
        <w:tblInd w:w="70" w:type="dxa"/>
        <w:tblLayout w:type="fixed"/>
        <w:tblCellMar>
          <w:left w:w="70" w:type="dxa"/>
          <w:right w:w="70" w:type="dxa"/>
        </w:tblCellMar>
        <w:tblLook w:val="0000" w:firstRow="0" w:lastRow="0" w:firstColumn="0" w:lastColumn="0" w:noHBand="0" w:noVBand="0"/>
      </w:tblPr>
      <w:tblGrid>
        <w:gridCol w:w="8080"/>
        <w:gridCol w:w="1985"/>
      </w:tblGrid>
      <w:tr w:rsidR="00583FCA" w:rsidRPr="00F51D23" w:rsidTr="00F51D23">
        <w:trPr>
          <w:cantSplit/>
          <w:trHeight w:val="360"/>
        </w:trPr>
        <w:tc>
          <w:tcPr>
            <w:tcW w:w="10065" w:type="dxa"/>
            <w:gridSpan w:val="2"/>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center"/>
              <w:rPr>
                <w:sz w:val="24"/>
                <w:szCs w:val="28"/>
                <w:lang w:eastAsia="ar-SA"/>
              </w:rPr>
            </w:pPr>
            <w:r w:rsidRPr="00F51D23">
              <w:rPr>
                <w:sz w:val="24"/>
                <w:szCs w:val="28"/>
                <w:lang w:eastAsia="ar-SA"/>
              </w:rPr>
              <w:t>Профессиональные квалификационные группы:</w:t>
            </w:r>
          </w:p>
        </w:tc>
      </w:tr>
      <w:tr w:rsidR="00FD2902" w:rsidRPr="00F51D23" w:rsidTr="008D446A">
        <w:trPr>
          <w:cantSplit/>
          <w:trHeight w:val="360"/>
        </w:trPr>
        <w:tc>
          <w:tcPr>
            <w:tcW w:w="8080" w:type="dxa"/>
            <w:tcBorders>
              <w:top w:val="single" w:sz="6" w:space="0" w:color="auto"/>
              <w:left w:val="single" w:sz="6" w:space="0" w:color="auto"/>
              <w:bottom w:val="single" w:sz="6" w:space="0" w:color="auto"/>
              <w:right w:val="single" w:sz="6" w:space="0" w:color="auto"/>
            </w:tcBorders>
          </w:tcPr>
          <w:p w:rsidR="00FD2902" w:rsidRPr="00F51D23" w:rsidRDefault="00FD2902" w:rsidP="00F51D23">
            <w:pPr>
              <w:suppressAutoHyphens/>
              <w:autoSpaceDE w:val="0"/>
              <w:jc w:val="both"/>
              <w:rPr>
                <w:sz w:val="24"/>
                <w:szCs w:val="28"/>
                <w:lang w:eastAsia="ar-SA"/>
              </w:rPr>
            </w:pPr>
            <w:r w:rsidRPr="00F51D23">
              <w:rPr>
                <w:sz w:val="24"/>
                <w:szCs w:val="28"/>
                <w:lang w:eastAsia="ar-SA"/>
              </w:rPr>
              <w:t xml:space="preserve">должностей работников учебно-вспомогательного   персонала второго уровня: </w:t>
            </w:r>
            <w:r w:rsidRPr="00F51D23">
              <w:rPr>
                <w:i/>
                <w:sz w:val="24"/>
                <w:szCs w:val="28"/>
                <w:lang w:eastAsia="ar-SA"/>
              </w:rPr>
              <w:t>младший воспитатель</w:t>
            </w:r>
          </w:p>
        </w:tc>
        <w:tc>
          <w:tcPr>
            <w:tcW w:w="1985" w:type="dxa"/>
            <w:tcBorders>
              <w:top w:val="single" w:sz="6" w:space="0" w:color="auto"/>
              <w:left w:val="single" w:sz="6" w:space="0" w:color="auto"/>
              <w:bottom w:val="single" w:sz="6" w:space="0" w:color="auto"/>
              <w:right w:val="single" w:sz="6" w:space="0" w:color="auto"/>
            </w:tcBorders>
          </w:tcPr>
          <w:p w:rsidR="00FD2902" w:rsidRPr="00F51D23" w:rsidRDefault="00FD2902" w:rsidP="00F51D23">
            <w:pPr>
              <w:suppressAutoHyphens/>
              <w:autoSpaceDE w:val="0"/>
              <w:jc w:val="center"/>
              <w:rPr>
                <w:sz w:val="24"/>
                <w:szCs w:val="28"/>
                <w:lang w:eastAsia="ar-SA"/>
              </w:rPr>
            </w:pPr>
            <w:r w:rsidRPr="00F51D23">
              <w:rPr>
                <w:sz w:val="24"/>
                <w:szCs w:val="28"/>
                <w:lang w:eastAsia="ar-SA"/>
              </w:rPr>
              <w:t>3971 рубль</w:t>
            </w:r>
          </w:p>
        </w:tc>
      </w:tr>
      <w:tr w:rsidR="00583FCA" w:rsidRPr="00F51D23" w:rsidTr="008D446A">
        <w:trPr>
          <w:cantSplit/>
          <w:trHeight w:val="240"/>
        </w:trPr>
        <w:tc>
          <w:tcPr>
            <w:tcW w:w="8080"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both"/>
              <w:rPr>
                <w:i/>
                <w:sz w:val="24"/>
                <w:szCs w:val="28"/>
                <w:lang w:eastAsia="ar-SA"/>
              </w:rPr>
            </w:pPr>
            <w:r w:rsidRPr="00F51D23">
              <w:rPr>
                <w:sz w:val="24"/>
                <w:szCs w:val="28"/>
                <w:lang w:eastAsia="ar-SA"/>
              </w:rPr>
              <w:t>должностей педагогических работников</w:t>
            </w:r>
            <w:r w:rsidR="0097126E" w:rsidRPr="00F51D23">
              <w:rPr>
                <w:sz w:val="24"/>
                <w:szCs w:val="28"/>
                <w:lang w:eastAsia="ar-SA"/>
              </w:rPr>
              <w:t xml:space="preserve">: </w:t>
            </w:r>
            <w:r w:rsidR="0097126E" w:rsidRPr="00F51D23">
              <w:rPr>
                <w:i/>
                <w:sz w:val="24"/>
                <w:szCs w:val="28"/>
                <w:lang w:eastAsia="ar-SA"/>
              </w:rPr>
              <w:t>воспитатель, инструктор по физической культуре, музыкальный руководитель, учитель-дефектолог, учитель-логопед, педагог-психолог, старший воспитатель</w:t>
            </w:r>
          </w:p>
        </w:tc>
        <w:tc>
          <w:tcPr>
            <w:tcW w:w="1985"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center"/>
              <w:rPr>
                <w:sz w:val="24"/>
                <w:szCs w:val="28"/>
                <w:lang w:eastAsia="ar-SA"/>
              </w:rPr>
            </w:pPr>
            <w:r w:rsidRPr="00F51D23">
              <w:rPr>
                <w:sz w:val="24"/>
                <w:szCs w:val="28"/>
                <w:lang w:eastAsia="ar-SA"/>
              </w:rPr>
              <w:t>9800 рублей</w:t>
            </w:r>
          </w:p>
        </w:tc>
      </w:tr>
    </w:tbl>
    <w:p w:rsidR="00583FCA" w:rsidRPr="00F51D23" w:rsidRDefault="00583FCA" w:rsidP="00F51D23">
      <w:pPr>
        <w:pStyle w:val="ConsPlusNormal"/>
        <w:widowControl/>
        <w:ind w:firstLine="284"/>
        <w:jc w:val="both"/>
        <w:rPr>
          <w:rFonts w:ascii="Times New Roman" w:hAnsi="Times New Roman" w:cs="Times New Roman"/>
          <w:sz w:val="24"/>
          <w:szCs w:val="28"/>
        </w:rPr>
      </w:pPr>
      <w:r w:rsidRPr="00F51D23">
        <w:rPr>
          <w:rFonts w:ascii="Times New Roman" w:hAnsi="Times New Roman" w:cs="Times New Roman"/>
          <w:sz w:val="24"/>
          <w:szCs w:val="28"/>
        </w:rPr>
        <w:t xml:space="preserve">2. </w:t>
      </w:r>
      <w:r w:rsidR="0070531F" w:rsidRPr="00F51D23">
        <w:rPr>
          <w:rFonts w:ascii="Times New Roman" w:hAnsi="Times New Roman" w:cs="Times New Roman"/>
          <w:sz w:val="24"/>
          <w:szCs w:val="28"/>
        </w:rPr>
        <w:t>Р</w:t>
      </w:r>
      <w:r w:rsidRPr="00F51D23">
        <w:rPr>
          <w:rFonts w:ascii="Times New Roman" w:hAnsi="Times New Roman" w:cs="Times New Roman"/>
          <w:sz w:val="24"/>
          <w:szCs w:val="28"/>
        </w:rPr>
        <w:t xml:space="preserve">азмеры окладов (должностных окладов), ставок заработной платы работников по общеотраслевым должностям служащих устанавливаются на основе отнесения занимаемых ими должностей к ПКГ, утвержденным приказом Министерства здравоохранения и социального развития Российской Федерации от 29.05.2008 </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 xml:space="preserve">247н </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Об утверждении профессиональных квалификационных групп общеотраслевых должностей руководителей, специалистов и служащих</w:t>
      </w:r>
      <w:r w:rsidR="0097126E" w:rsidRPr="00F51D23">
        <w:rPr>
          <w:rFonts w:ascii="Times New Roman" w:hAnsi="Times New Roman" w:cs="Times New Roman"/>
          <w:sz w:val="24"/>
          <w:szCs w:val="28"/>
        </w:rPr>
        <w:t>»</w:t>
      </w:r>
      <w:r w:rsidRPr="00F51D23">
        <w:rPr>
          <w:rFonts w:ascii="Times New Roman" w:hAnsi="Times New Roman" w:cs="Times New Roman"/>
          <w:sz w:val="24"/>
          <w:szCs w:val="28"/>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8080"/>
        <w:gridCol w:w="1985"/>
      </w:tblGrid>
      <w:tr w:rsidR="00583FCA" w:rsidRPr="00F51D23" w:rsidTr="00F51D2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center"/>
              <w:rPr>
                <w:sz w:val="24"/>
                <w:szCs w:val="28"/>
                <w:lang w:eastAsia="ar-SA"/>
              </w:rPr>
            </w:pPr>
            <w:r w:rsidRPr="00F51D23">
              <w:rPr>
                <w:sz w:val="24"/>
                <w:szCs w:val="28"/>
                <w:lang w:eastAsia="ar-SA"/>
              </w:rPr>
              <w:t>Профессиональные квалификационные группы:</w:t>
            </w:r>
          </w:p>
        </w:tc>
      </w:tr>
      <w:tr w:rsidR="00583FCA" w:rsidRPr="00F51D23" w:rsidTr="008D446A">
        <w:trPr>
          <w:cantSplit/>
          <w:trHeight w:val="240"/>
        </w:trPr>
        <w:tc>
          <w:tcPr>
            <w:tcW w:w="8080"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both"/>
              <w:rPr>
                <w:sz w:val="24"/>
                <w:szCs w:val="28"/>
                <w:lang w:eastAsia="ar-SA"/>
              </w:rPr>
            </w:pPr>
            <w:r w:rsidRPr="00F51D23">
              <w:rPr>
                <w:sz w:val="24"/>
                <w:szCs w:val="28"/>
                <w:lang w:eastAsia="ar-SA"/>
              </w:rPr>
              <w:t>Общеотраслевые должности служащих первого уровня</w:t>
            </w:r>
            <w:r w:rsidR="0097126E" w:rsidRPr="00F51D23">
              <w:rPr>
                <w:sz w:val="24"/>
                <w:szCs w:val="28"/>
                <w:lang w:eastAsia="ar-SA"/>
              </w:rPr>
              <w:t xml:space="preserve">: </w:t>
            </w:r>
            <w:r w:rsidR="00E64C6A" w:rsidRPr="00E64C6A">
              <w:rPr>
                <w:i/>
                <w:sz w:val="24"/>
                <w:szCs w:val="28"/>
                <w:lang w:eastAsia="ar-SA"/>
              </w:rPr>
              <w:t>делопроизводитель</w:t>
            </w:r>
          </w:p>
        </w:tc>
        <w:tc>
          <w:tcPr>
            <w:tcW w:w="1985"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center"/>
              <w:rPr>
                <w:sz w:val="24"/>
                <w:szCs w:val="28"/>
                <w:lang w:eastAsia="ar-SA"/>
              </w:rPr>
            </w:pPr>
            <w:r w:rsidRPr="00F51D23">
              <w:rPr>
                <w:sz w:val="24"/>
                <w:szCs w:val="28"/>
                <w:lang w:eastAsia="ar-SA"/>
              </w:rPr>
              <w:t>3827 рублей</w:t>
            </w:r>
          </w:p>
        </w:tc>
      </w:tr>
      <w:tr w:rsidR="00583FCA" w:rsidRPr="00F51D23" w:rsidTr="008D446A">
        <w:trPr>
          <w:cantSplit/>
          <w:trHeight w:val="240"/>
        </w:trPr>
        <w:tc>
          <w:tcPr>
            <w:tcW w:w="8080"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both"/>
              <w:rPr>
                <w:sz w:val="24"/>
                <w:szCs w:val="28"/>
                <w:lang w:eastAsia="ar-SA"/>
              </w:rPr>
            </w:pPr>
            <w:r w:rsidRPr="00F51D23">
              <w:rPr>
                <w:sz w:val="24"/>
                <w:szCs w:val="28"/>
                <w:lang w:eastAsia="ar-SA"/>
              </w:rPr>
              <w:t>Общеотраслевые должности служащих второго уровня</w:t>
            </w:r>
            <w:r w:rsidR="0097126E" w:rsidRPr="00F51D23">
              <w:rPr>
                <w:sz w:val="24"/>
                <w:szCs w:val="28"/>
                <w:lang w:eastAsia="ar-SA"/>
              </w:rPr>
              <w:t xml:space="preserve">: </w:t>
            </w:r>
            <w:r w:rsidR="00E64C6A">
              <w:rPr>
                <w:i/>
                <w:sz w:val="24"/>
                <w:szCs w:val="24"/>
              </w:rPr>
              <w:t>заведующий хозяйством, шеф-повар (</w:t>
            </w:r>
            <w:proofErr w:type="spellStart"/>
            <w:r w:rsidR="00E64C6A">
              <w:rPr>
                <w:i/>
                <w:sz w:val="24"/>
                <w:szCs w:val="24"/>
              </w:rPr>
              <w:t>и.о</w:t>
            </w:r>
            <w:proofErr w:type="spellEnd"/>
            <w:r w:rsidR="00E64C6A">
              <w:rPr>
                <w:i/>
                <w:sz w:val="24"/>
                <w:szCs w:val="24"/>
              </w:rPr>
              <w:t>. шеф-повара)</w:t>
            </w:r>
          </w:p>
        </w:tc>
        <w:tc>
          <w:tcPr>
            <w:tcW w:w="1985"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suppressAutoHyphens/>
              <w:autoSpaceDE w:val="0"/>
              <w:jc w:val="center"/>
              <w:rPr>
                <w:sz w:val="24"/>
                <w:szCs w:val="28"/>
                <w:lang w:eastAsia="ar-SA"/>
              </w:rPr>
            </w:pPr>
            <w:r w:rsidRPr="00F51D23">
              <w:rPr>
                <w:sz w:val="24"/>
                <w:szCs w:val="28"/>
                <w:lang w:eastAsia="ar-SA"/>
              </w:rPr>
              <w:t>3971 рубль</w:t>
            </w:r>
          </w:p>
        </w:tc>
      </w:tr>
    </w:tbl>
    <w:p w:rsidR="008D446A" w:rsidRPr="008D446A" w:rsidRDefault="00583FCA" w:rsidP="008D446A">
      <w:pPr>
        <w:pStyle w:val="ConsPlusNormal"/>
        <w:widowControl/>
        <w:tabs>
          <w:tab w:val="left" w:pos="851"/>
        </w:tabs>
        <w:ind w:firstLine="284"/>
        <w:jc w:val="both"/>
        <w:rPr>
          <w:rFonts w:ascii="Times New Roman" w:hAnsi="Times New Roman" w:cs="Times New Roman"/>
          <w:sz w:val="24"/>
          <w:szCs w:val="28"/>
        </w:rPr>
      </w:pPr>
      <w:r w:rsidRPr="00F51D23">
        <w:rPr>
          <w:rFonts w:ascii="Times New Roman" w:hAnsi="Times New Roman" w:cs="Times New Roman"/>
          <w:sz w:val="24"/>
          <w:szCs w:val="28"/>
        </w:rPr>
        <w:t>3.</w:t>
      </w:r>
      <w:r w:rsidR="00F51D23" w:rsidRPr="00F51D23">
        <w:rPr>
          <w:rFonts w:ascii="Times New Roman" w:hAnsi="Times New Roman" w:cs="Times New Roman"/>
          <w:sz w:val="24"/>
          <w:szCs w:val="28"/>
        </w:rPr>
        <w:t xml:space="preserve"> </w:t>
      </w:r>
      <w:r w:rsidR="008D446A" w:rsidRPr="008D446A">
        <w:rPr>
          <w:rFonts w:ascii="Times New Roman" w:hAnsi="Times New Roman" w:cs="Times New Roman"/>
          <w:sz w:val="24"/>
          <w:szCs w:val="28"/>
        </w:rPr>
        <w:t xml:space="preserve">Минимальные размеры окладов, ставок заработной платы работников по общеотраслевым профессиям рабочих устанавливаются на основе отнесения профессий к ПКГ, утвержденным приказом Министерства здравоохранения и социального развития Российской Федерации от 29.05.2008 №248н "Об утверждении профессиональных квалификационных групп общеотраслевых профессий рабочих": </w:t>
      </w:r>
    </w:p>
    <w:tbl>
      <w:tblPr>
        <w:tblW w:w="9923" w:type="dxa"/>
        <w:tblInd w:w="70" w:type="dxa"/>
        <w:tblLayout w:type="fixed"/>
        <w:tblCellMar>
          <w:left w:w="70" w:type="dxa"/>
          <w:right w:w="70" w:type="dxa"/>
        </w:tblCellMar>
        <w:tblLook w:val="0000" w:firstRow="0" w:lastRow="0" w:firstColumn="0" w:lastColumn="0" w:noHBand="0" w:noVBand="0"/>
      </w:tblPr>
      <w:tblGrid>
        <w:gridCol w:w="8080"/>
        <w:gridCol w:w="1843"/>
      </w:tblGrid>
      <w:tr w:rsidR="008D446A" w:rsidRPr="008D446A" w:rsidTr="008D446A">
        <w:trPr>
          <w:cantSplit/>
          <w:trHeight w:val="240"/>
        </w:trPr>
        <w:tc>
          <w:tcPr>
            <w:tcW w:w="9923" w:type="dxa"/>
            <w:gridSpan w:val="2"/>
            <w:tcBorders>
              <w:top w:val="single" w:sz="6" w:space="0" w:color="auto"/>
              <w:left w:val="single" w:sz="6" w:space="0" w:color="auto"/>
              <w:bottom w:val="single" w:sz="6" w:space="0" w:color="auto"/>
              <w:right w:val="single" w:sz="6" w:space="0" w:color="auto"/>
            </w:tcBorders>
          </w:tcPr>
          <w:p w:rsidR="008D446A" w:rsidRPr="008D446A" w:rsidRDefault="008D446A" w:rsidP="008D446A">
            <w:pPr>
              <w:pStyle w:val="ConsPlusNormal"/>
              <w:widowControl/>
              <w:ind w:firstLine="0"/>
              <w:jc w:val="center"/>
              <w:rPr>
                <w:rFonts w:ascii="Times New Roman" w:hAnsi="Times New Roman" w:cs="Times New Roman"/>
                <w:sz w:val="24"/>
                <w:szCs w:val="28"/>
              </w:rPr>
            </w:pPr>
            <w:r w:rsidRPr="008D446A">
              <w:rPr>
                <w:rFonts w:ascii="Times New Roman" w:hAnsi="Times New Roman" w:cs="Times New Roman"/>
                <w:sz w:val="24"/>
                <w:szCs w:val="28"/>
              </w:rPr>
              <w:t>Профессиональные квалификационные группы:</w:t>
            </w:r>
          </w:p>
        </w:tc>
      </w:tr>
      <w:tr w:rsidR="008D446A" w:rsidRPr="008D446A" w:rsidTr="008D446A">
        <w:trPr>
          <w:cantSplit/>
          <w:trHeight w:val="240"/>
        </w:trPr>
        <w:tc>
          <w:tcPr>
            <w:tcW w:w="8080" w:type="dxa"/>
            <w:tcBorders>
              <w:top w:val="single" w:sz="6" w:space="0" w:color="auto"/>
              <w:left w:val="single" w:sz="6" w:space="0" w:color="auto"/>
              <w:bottom w:val="single" w:sz="6" w:space="0" w:color="auto"/>
              <w:right w:val="single" w:sz="6" w:space="0" w:color="auto"/>
            </w:tcBorders>
          </w:tcPr>
          <w:p w:rsidR="008D446A" w:rsidRPr="008D446A" w:rsidRDefault="008D446A" w:rsidP="008D446A">
            <w:pPr>
              <w:pStyle w:val="ConsPlusNormal"/>
              <w:widowControl/>
              <w:ind w:firstLine="0"/>
              <w:jc w:val="both"/>
              <w:rPr>
                <w:rFonts w:ascii="Times New Roman" w:hAnsi="Times New Roman" w:cs="Times New Roman"/>
                <w:sz w:val="24"/>
                <w:szCs w:val="28"/>
              </w:rPr>
            </w:pPr>
            <w:r>
              <w:rPr>
                <w:rFonts w:ascii="Times New Roman" w:hAnsi="Times New Roman" w:cs="Times New Roman"/>
                <w:sz w:val="24"/>
                <w:szCs w:val="28"/>
              </w:rPr>
              <w:t>«</w:t>
            </w:r>
            <w:r w:rsidRPr="008D446A">
              <w:rPr>
                <w:rFonts w:ascii="Times New Roman" w:hAnsi="Times New Roman" w:cs="Times New Roman"/>
                <w:sz w:val="24"/>
                <w:szCs w:val="28"/>
              </w:rPr>
              <w:t>Общеотраслевые профессии рабочих первого уровня</w:t>
            </w:r>
            <w:r>
              <w:rPr>
                <w:rFonts w:ascii="Times New Roman" w:hAnsi="Times New Roman" w:cs="Times New Roman"/>
                <w:sz w:val="24"/>
                <w:szCs w:val="28"/>
              </w:rPr>
              <w:t xml:space="preserve">»: </w:t>
            </w:r>
            <w:r w:rsidRPr="00E64C6A">
              <w:rPr>
                <w:rFonts w:ascii="Times New Roman" w:hAnsi="Times New Roman" w:cs="Times New Roman"/>
                <w:i/>
                <w:sz w:val="24"/>
                <w:szCs w:val="24"/>
              </w:rPr>
              <w:t>сторож, дворник, рабочий по комплексному обслуживанию и текущему ремонту зданий, сооружений и оборудования, кухонный рабочий, кладовщик, рабочий по стирке и ремонту спецодежды, грузчик, кастелянша, уборщик служебных помещен</w:t>
            </w:r>
            <w:r>
              <w:rPr>
                <w:rFonts w:ascii="Times New Roman" w:hAnsi="Times New Roman" w:cs="Times New Roman"/>
                <w:i/>
                <w:sz w:val="24"/>
                <w:szCs w:val="24"/>
              </w:rPr>
              <w:t>ий</w:t>
            </w:r>
            <w:r>
              <w:rPr>
                <w:rFonts w:ascii="Times New Roman" w:hAnsi="Times New Roman" w:cs="Times New Roman"/>
                <w:sz w:val="24"/>
                <w:szCs w:val="28"/>
              </w:rPr>
              <w:t xml:space="preserve"> </w:t>
            </w:r>
            <w:r w:rsidRPr="008D446A">
              <w:rPr>
                <w:rFonts w:ascii="Times New Roman" w:hAnsi="Times New Roman" w:cs="Times New Roman"/>
                <w:sz w:val="24"/>
                <w:szCs w:val="28"/>
              </w:rPr>
              <w:t xml:space="preserve">        </w:t>
            </w:r>
          </w:p>
        </w:tc>
        <w:tc>
          <w:tcPr>
            <w:tcW w:w="1843" w:type="dxa"/>
            <w:tcBorders>
              <w:top w:val="single" w:sz="6" w:space="0" w:color="auto"/>
              <w:left w:val="single" w:sz="6" w:space="0" w:color="auto"/>
              <w:bottom w:val="single" w:sz="6" w:space="0" w:color="auto"/>
              <w:right w:val="single" w:sz="6" w:space="0" w:color="auto"/>
            </w:tcBorders>
          </w:tcPr>
          <w:p w:rsidR="008D446A" w:rsidRPr="008D446A" w:rsidRDefault="008D446A" w:rsidP="008D446A">
            <w:pPr>
              <w:pStyle w:val="ConsPlusNormal"/>
              <w:ind w:firstLine="0"/>
              <w:jc w:val="center"/>
              <w:rPr>
                <w:rFonts w:ascii="Times New Roman" w:hAnsi="Times New Roman" w:cs="Times New Roman"/>
                <w:sz w:val="24"/>
                <w:szCs w:val="28"/>
              </w:rPr>
            </w:pPr>
            <w:r w:rsidRPr="008D446A">
              <w:rPr>
                <w:rFonts w:ascii="Times New Roman" w:hAnsi="Times New Roman" w:cs="Times New Roman"/>
                <w:sz w:val="24"/>
                <w:szCs w:val="28"/>
              </w:rPr>
              <w:t>3684 рубля</w:t>
            </w:r>
          </w:p>
        </w:tc>
      </w:tr>
      <w:tr w:rsidR="008D446A" w:rsidRPr="008D446A" w:rsidTr="008D446A">
        <w:trPr>
          <w:cantSplit/>
          <w:trHeight w:val="240"/>
        </w:trPr>
        <w:tc>
          <w:tcPr>
            <w:tcW w:w="8080" w:type="dxa"/>
            <w:tcBorders>
              <w:top w:val="single" w:sz="6" w:space="0" w:color="auto"/>
              <w:left w:val="single" w:sz="6" w:space="0" w:color="auto"/>
              <w:bottom w:val="single" w:sz="6" w:space="0" w:color="auto"/>
              <w:right w:val="single" w:sz="6" w:space="0" w:color="auto"/>
            </w:tcBorders>
          </w:tcPr>
          <w:p w:rsidR="008D446A" w:rsidRPr="008D446A" w:rsidRDefault="008D446A" w:rsidP="008D446A">
            <w:pPr>
              <w:pStyle w:val="ConsPlusNormal"/>
              <w:widowControl/>
              <w:ind w:firstLine="0"/>
              <w:jc w:val="both"/>
              <w:rPr>
                <w:rFonts w:ascii="Times New Roman" w:hAnsi="Times New Roman" w:cs="Times New Roman"/>
                <w:sz w:val="24"/>
                <w:szCs w:val="28"/>
              </w:rPr>
            </w:pPr>
            <w:r>
              <w:rPr>
                <w:rFonts w:ascii="Times New Roman" w:hAnsi="Times New Roman" w:cs="Times New Roman"/>
                <w:sz w:val="24"/>
                <w:szCs w:val="28"/>
              </w:rPr>
              <w:t>«</w:t>
            </w:r>
            <w:r w:rsidRPr="008D446A">
              <w:rPr>
                <w:rFonts w:ascii="Times New Roman" w:hAnsi="Times New Roman" w:cs="Times New Roman"/>
                <w:sz w:val="24"/>
                <w:szCs w:val="28"/>
              </w:rPr>
              <w:t>Общеотраслевые профессии рабочих второго уровня</w:t>
            </w:r>
            <w:r>
              <w:rPr>
                <w:rFonts w:ascii="Times New Roman" w:hAnsi="Times New Roman" w:cs="Times New Roman"/>
                <w:sz w:val="24"/>
                <w:szCs w:val="28"/>
              </w:rPr>
              <w:t xml:space="preserve">»: </w:t>
            </w:r>
            <w:r w:rsidRPr="008D446A">
              <w:rPr>
                <w:rFonts w:ascii="Times New Roman" w:hAnsi="Times New Roman" w:cs="Times New Roman"/>
                <w:i/>
                <w:sz w:val="24"/>
                <w:szCs w:val="28"/>
              </w:rPr>
              <w:t>повар</w:t>
            </w:r>
            <w:r w:rsidRPr="008D446A">
              <w:rPr>
                <w:rFonts w:ascii="Times New Roman" w:hAnsi="Times New Roman" w:cs="Times New Roman"/>
                <w:sz w:val="24"/>
                <w:szCs w:val="28"/>
              </w:rPr>
              <w:t xml:space="preserve">       </w:t>
            </w:r>
          </w:p>
        </w:tc>
        <w:tc>
          <w:tcPr>
            <w:tcW w:w="1843" w:type="dxa"/>
            <w:tcBorders>
              <w:top w:val="single" w:sz="6" w:space="0" w:color="auto"/>
              <w:left w:val="single" w:sz="6" w:space="0" w:color="auto"/>
              <w:bottom w:val="single" w:sz="6" w:space="0" w:color="auto"/>
              <w:right w:val="single" w:sz="6" w:space="0" w:color="auto"/>
            </w:tcBorders>
          </w:tcPr>
          <w:p w:rsidR="008D446A" w:rsidRPr="008D446A" w:rsidRDefault="008D446A" w:rsidP="008D446A">
            <w:pPr>
              <w:pStyle w:val="ConsPlusNormal"/>
              <w:ind w:firstLine="0"/>
              <w:jc w:val="center"/>
              <w:rPr>
                <w:rFonts w:ascii="Times New Roman" w:hAnsi="Times New Roman" w:cs="Times New Roman"/>
                <w:sz w:val="24"/>
                <w:szCs w:val="28"/>
              </w:rPr>
            </w:pPr>
            <w:r w:rsidRPr="008D446A">
              <w:rPr>
                <w:rFonts w:ascii="Times New Roman" w:hAnsi="Times New Roman" w:cs="Times New Roman"/>
                <w:sz w:val="24"/>
                <w:szCs w:val="28"/>
              </w:rPr>
              <w:t>3826 рублей</w:t>
            </w:r>
          </w:p>
        </w:tc>
      </w:tr>
    </w:tbl>
    <w:p w:rsidR="00583FCA" w:rsidRPr="00F51D23" w:rsidRDefault="008D446A" w:rsidP="00F51D23">
      <w:pPr>
        <w:pStyle w:val="ConsPlusNormal"/>
        <w:widowControl/>
        <w:ind w:firstLine="284"/>
        <w:jc w:val="both"/>
        <w:rPr>
          <w:rFonts w:ascii="Times New Roman" w:hAnsi="Times New Roman" w:cs="Times New Roman"/>
          <w:sz w:val="24"/>
          <w:szCs w:val="28"/>
        </w:rPr>
      </w:pPr>
      <w:r>
        <w:rPr>
          <w:rFonts w:ascii="Times New Roman" w:hAnsi="Times New Roman" w:cs="Times New Roman"/>
          <w:sz w:val="24"/>
          <w:szCs w:val="28"/>
        </w:rPr>
        <w:t xml:space="preserve">4. </w:t>
      </w:r>
      <w:r w:rsidR="0070531F" w:rsidRPr="00F51D23">
        <w:rPr>
          <w:rFonts w:ascii="Times New Roman" w:hAnsi="Times New Roman" w:cs="Times New Roman"/>
          <w:sz w:val="24"/>
          <w:szCs w:val="28"/>
        </w:rPr>
        <w:t>Р</w:t>
      </w:r>
      <w:r w:rsidR="00583FCA" w:rsidRPr="00F51D23">
        <w:rPr>
          <w:rFonts w:ascii="Times New Roman" w:hAnsi="Times New Roman" w:cs="Times New Roman"/>
          <w:sz w:val="24"/>
          <w:szCs w:val="28"/>
        </w:rPr>
        <w:t>азмеры окладов (должностных окладов), ставок заработной платы работников, занимающих иные должности (профессии), устанавливаются на основе отнесения должностей (профессий) к ПКГ, утвержденным приказами Министерства здравоохранения и социального развития Российской Федерации:</w:t>
      </w:r>
    </w:p>
    <w:p w:rsidR="00583FCA" w:rsidRPr="00F51D23" w:rsidRDefault="00A0221A" w:rsidP="008D446A">
      <w:pPr>
        <w:pStyle w:val="ConsPlusNormal"/>
        <w:widowControl/>
        <w:ind w:firstLine="142"/>
        <w:jc w:val="both"/>
        <w:rPr>
          <w:rFonts w:ascii="Times New Roman" w:hAnsi="Times New Roman" w:cs="Times New Roman"/>
          <w:sz w:val="24"/>
          <w:szCs w:val="28"/>
        </w:rPr>
      </w:pPr>
      <w:r>
        <w:rPr>
          <w:rFonts w:ascii="Times New Roman" w:hAnsi="Times New Roman" w:cs="Times New Roman"/>
          <w:sz w:val="24"/>
          <w:szCs w:val="28"/>
        </w:rPr>
        <w:t>4</w:t>
      </w:r>
      <w:r w:rsidR="00583FCA" w:rsidRPr="00F51D23">
        <w:rPr>
          <w:rFonts w:ascii="Times New Roman" w:hAnsi="Times New Roman" w:cs="Times New Roman"/>
          <w:sz w:val="24"/>
          <w:szCs w:val="28"/>
        </w:rPr>
        <w:t xml:space="preserve">.1. От 06.08.2007 </w:t>
      </w:r>
      <w:r w:rsidR="0097126E" w:rsidRPr="00F51D23">
        <w:rPr>
          <w:rFonts w:ascii="Times New Roman" w:hAnsi="Times New Roman" w:cs="Times New Roman"/>
          <w:sz w:val="24"/>
          <w:szCs w:val="28"/>
        </w:rPr>
        <w:t>№</w:t>
      </w:r>
      <w:r w:rsidR="00583FCA" w:rsidRPr="00F51D23">
        <w:rPr>
          <w:rFonts w:ascii="Times New Roman" w:hAnsi="Times New Roman" w:cs="Times New Roman"/>
          <w:sz w:val="24"/>
          <w:szCs w:val="28"/>
        </w:rPr>
        <w:t xml:space="preserve"> 526 </w:t>
      </w:r>
      <w:r w:rsidR="0097126E" w:rsidRPr="00F51D23">
        <w:rPr>
          <w:rFonts w:ascii="Times New Roman" w:hAnsi="Times New Roman" w:cs="Times New Roman"/>
          <w:sz w:val="24"/>
          <w:szCs w:val="28"/>
        </w:rPr>
        <w:t>«</w:t>
      </w:r>
      <w:r w:rsidR="00583FCA" w:rsidRPr="00F51D23">
        <w:rPr>
          <w:rFonts w:ascii="Times New Roman" w:hAnsi="Times New Roman" w:cs="Times New Roman"/>
          <w:sz w:val="24"/>
          <w:szCs w:val="28"/>
        </w:rPr>
        <w:t>Об утверждении</w:t>
      </w:r>
      <w:r w:rsidR="00FD2902" w:rsidRPr="00F51D23">
        <w:rPr>
          <w:rFonts w:ascii="Times New Roman" w:hAnsi="Times New Roman" w:cs="Times New Roman"/>
          <w:sz w:val="24"/>
          <w:szCs w:val="28"/>
        </w:rPr>
        <w:t xml:space="preserve"> </w:t>
      </w:r>
      <w:r w:rsidR="00583FCA" w:rsidRPr="00F51D23">
        <w:rPr>
          <w:rFonts w:ascii="Times New Roman" w:hAnsi="Times New Roman" w:cs="Times New Roman"/>
          <w:sz w:val="24"/>
          <w:szCs w:val="28"/>
        </w:rPr>
        <w:t>профессиональных квалификационных групп должностей медицинских и фармацевтических работников</w:t>
      </w:r>
      <w:r w:rsidR="0097126E" w:rsidRPr="00F51D23">
        <w:rPr>
          <w:rFonts w:ascii="Times New Roman" w:hAnsi="Times New Roman" w:cs="Times New Roman"/>
          <w:sz w:val="24"/>
          <w:szCs w:val="28"/>
        </w:rPr>
        <w:t>»</w:t>
      </w:r>
      <w:r w:rsidR="00583FCA" w:rsidRPr="00F51D23">
        <w:rPr>
          <w:rFonts w:ascii="Times New Roman" w:hAnsi="Times New Roman" w:cs="Times New Roman"/>
          <w:sz w:val="24"/>
          <w:szCs w:val="28"/>
        </w:rPr>
        <w:t xml:space="preserve">  </w:t>
      </w:r>
    </w:p>
    <w:tbl>
      <w:tblPr>
        <w:tblW w:w="10065" w:type="dxa"/>
        <w:tblInd w:w="70" w:type="dxa"/>
        <w:tblLayout w:type="fixed"/>
        <w:tblCellMar>
          <w:left w:w="70" w:type="dxa"/>
          <w:right w:w="70" w:type="dxa"/>
        </w:tblCellMar>
        <w:tblLook w:val="0000" w:firstRow="0" w:lastRow="0" w:firstColumn="0" w:lastColumn="0" w:noHBand="0" w:noVBand="0"/>
      </w:tblPr>
      <w:tblGrid>
        <w:gridCol w:w="7371"/>
        <w:gridCol w:w="2694"/>
      </w:tblGrid>
      <w:tr w:rsidR="00583FCA" w:rsidRPr="00F51D23" w:rsidTr="00F51D2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583FCA" w:rsidRPr="00F51D23" w:rsidRDefault="00583FCA" w:rsidP="00F51D23">
            <w:pPr>
              <w:pStyle w:val="ConsPlusNormal"/>
              <w:widowControl/>
              <w:ind w:firstLine="0"/>
              <w:jc w:val="center"/>
              <w:rPr>
                <w:rFonts w:ascii="Times New Roman" w:hAnsi="Times New Roman" w:cs="Times New Roman"/>
                <w:sz w:val="24"/>
                <w:szCs w:val="28"/>
              </w:rPr>
            </w:pPr>
            <w:r w:rsidRPr="00F51D23">
              <w:rPr>
                <w:rFonts w:ascii="Times New Roman" w:hAnsi="Times New Roman" w:cs="Times New Roman"/>
                <w:sz w:val="24"/>
                <w:szCs w:val="28"/>
              </w:rPr>
              <w:t>ПКГ должностей медицинских и фармацевтических работников</w:t>
            </w:r>
          </w:p>
        </w:tc>
      </w:tr>
      <w:tr w:rsidR="00583FCA" w:rsidRPr="00F51D23" w:rsidTr="00F51D23">
        <w:trPr>
          <w:cantSplit/>
          <w:trHeight w:val="240"/>
        </w:trPr>
        <w:tc>
          <w:tcPr>
            <w:tcW w:w="10065" w:type="dxa"/>
            <w:gridSpan w:val="2"/>
            <w:tcBorders>
              <w:top w:val="single" w:sz="6" w:space="0" w:color="auto"/>
              <w:left w:val="single" w:sz="6" w:space="0" w:color="auto"/>
              <w:bottom w:val="single" w:sz="6" w:space="0" w:color="auto"/>
              <w:right w:val="single" w:sz="6" w:space="0" w:color="auto"/>
            </w:tcBorders>
          </w:tcPr>
          <w:p w:rsidR="00583FCA" w:rsidRPr="00F51D23" w:rsidRDefault="00583FCA" w:rsidP="00F51D23">
            <w:pPr>
              <w:pStyle w:val="ConsPlusNormal"/>
              <w:widowControl/>
              <w:ind w:firstLine="0"/>
              <w:jc w:val="both"/>
              <w:rPr>
                <w:rFonts w:ascii="Times New Roman" w:hAnsi="Times New Roman" w:cs="Times New Roman"/>
                <w:sz w:val="24"/>
                <w:szCs w:val="28"/>
              </w:rPr>
            </w:pPr>
            <w:r w:rsidRPr="00F51D23">
              <w:rPr>
                <w:rFonts w:ascii="Times New Roman" w:hAnsi="Times New Roman" w:cs="Times New Roman"/>
                <w:sz w:val="24"/>
                <w:szCs w:val="28"/>
              </w:rPr>
              <w:t>ПКГ</w:t>
            </w:r>
            <w:r w:rsidR="008D446A">
              <w:rPr>
                <w:rFonts w:ascii="Times New Roman" w:hAnsi="Times New Roman" w:cs="Times New Roman"/>
                <w:sz w:val="24"/>
                <w:szCs w:val="28"/>
              </w:rPr>
              <w:t xml:space="preserve"> «</w:t>
            </w:r>
            <w:r w:rsidRPr="00F51D23">
              <w:rPr>
                <w:rFonts w:ascii="Times New Roman" w:hAnsi="Times New Roman" w:cs="Times New Roman"/>
                <w:sz w:val="24"/>
                <w:szCs w:val="28"/>
              </w:rPr>
              <w:t>Средний медицинский и фармацевтический персонал</w:t>
            </w:r>
            <w:proofErr w:type="gramStart"/>
            <w:r w:rsidR="008D446A">
              <w:rPr>
                <w:rFonts w:ascii="Times New Roman" w:hAnsi="Times New Roman" w:cs="Times New Roman"/>
                <w:sz w:val="24"/>
                <w:szCs w:val="28"/>
              </w:rPr>
              <w:t>»</w:t>
            </w:r>
            <w:r w:rsidRPr="00F51D23">
              <w:rPr>
                <w:rFonts w:ascii="Times New Roman" w:hAnsi="Times New Roman" w:cs="Times New Roman"/>
                <w:sz w:val="24"/>
                <w:szCs w:val="28"/>
              </w:rPr>
              <w:t xml:space="preserve">:   </w:t>
            </w:r>
            <w:proofErr w:type="gramEnd"/>
            <w:r w:rsidRPr="00F51D23">
              <w:rPr>
                <w:rFonts w:ascii="Times New Roman" w:hAnsi="Times New Roman" w:cs="Times New Roman"/>
                <w:sz w:val="24"/>
                <w:szCs w:val="28"/>
              </w:rPr>
              <w:t xml:space="preserve">         </w:t>
            </w:r>
          </w:p>
        </w:tc>
      </w:tr>
      <w:tr w:rsidR="00583FCA" w:rsidRPr="00F51D23" w:rsidTr="00F51D23">
        <w:trPr>
          <w:cantSplit/>
          <w:trHeight w:val="240"/>
        </w:trPr>
        <w:tc>
          <w:tcPr>
            <w:tcW w:w="7371" w:type="dxa"/>
            <w:tcBorders>
              <w:top w:val="single" w:sz="6" w:space="0" w:color="auto"/>
              <w:left w:val="single" w:sz="6" w:space="0" w:color="auto"/>
              <w:bottom w:val="single" w:sz="6" w:space="0" w:color="auto"/>
              <w:right w:val="single" w:sz="6" w:space="0" w:color="auto"/>
            </w:tcBorders>
          </w:tcPr>
          <w:p w:rsidR="00583FCA" w:rsidRPr="00F51D23" w:rsidRDefault="004C3387" w:rsidP="00F51D23">
            <w:pPr>
              <w:pStyle w:val="ConsPlusNormal"/>
              <w:widowControl/>
              <w:ind w:firstLine="0"/>
              <w:jc w:val="both"/>
              <w:rPr>
                <w:rFonts w:ascii="Times New Roman" w:hAnsi="Times New Roman" w:cs="Times New Roman"/>
                <w:i/>
                <w:sz w:val="24"/>
                <w:szCs w:val="28"/>
              </w:rPr>
            </w:pPr>
            <w:proofErr w:type="spellStart"/>
            <w:r>
              <w:rPr>
                <w:rFonts w:ascii="Times New Roman" w:hAnsi="Times New Roman" w:cs="Times New Roman"/>
                <w:i/>
                <w:sz w:val="24"/>
                <w:szCs w:val="28"/>
              </w:rPr>
              <w:t>Физио</w:t>
            </w:r>
            <w:r w:rsidR="00583FCA" w:rsidRPr="00F51D23">
              <w:rPr>
                <w:rFonts w:ascii="Times New Roman" w:hAnsi="Times New Roman" w:cs="Times New Roman"/>
                <w:i/>
                <w:sz w:val="24"/>
                <w:szCs w:val="28"/>
              </w:rPr>
              <w:t>сестра</w:t>
            </w:r>
            <w:proofErr w:type="spellEnd"/>
            <w:r w:rsidR="00B66454">
              <w:rPr>
                <w:rFonts w:ascii="Times New Roman" w:hAnsi="Times New Roman" w:cs="Times New Roman"/>
                <w:i/>
                <w:sz w:val="24"/>
                <w:szCs w:val="28"/>
              </w:rPr>
              <w:t>, инструктор ЛФК</w:t>
            </w:r>
            <w:r w:rsidR="00583FCA" w:rsidRPr="00F51D23">
              <w:rPr>
                <w:rFonts w:ascii="Times New Roman" w:hAnsi="Times New Roman" w:cs="Times New Roman"/>
                <w:i/>
                <w:sz w:val="24"/>
                <w:szCs w:val="28"/>
              </w:rPr>
              <w:t xml:space="preserve">                                      </w:t>
            </w:r>
          </w:p>
        </w:tc>
        <w:tc>
          <w:tcPr>
            <w:tcW w:w="2694" w:type="dxa"/>
            <w:tcBorders>
              <w:top w:val="single" w:sz="6" w:space="0" w:color="auto"/>
              <w:left w:val="single" w:sz="6" w:space="0" w:color="auto"/>
              <w:bottom w:val="single" w:sz="6" w:space="0" w:color="auto"/>
              <w:right w:val="single" w:sz="6" w:space="0" w:color="auto"/>
            </w:tcBorders>
          </w:tcPr>
          <w:p w:rsidR="00583FCA" w:rsidRPr="00F51D23" w:rsidRDefault="00583FCA" w:rsidP="00F51D23">
            <w:pPr>
              <w:pStyle w:val="ConsPlusNormal"/>
              <w:ind w:firstLine="0"/>
              <w:jc w:val="center"/>
              <w:rPr>
                <w:rFonts w:ascii="Times New Roman" w:hAnsi="Times New Roman" w:cs="Times New Roman"/>
                <w:sz w:val="24"/>
                <w:szCs w:val="28"/>
              </w:rPr>
            </w:pPr>
            <w:r w:rsidRPr="00F51D23">
              <w:rPr>
                <w:rFonts w:ascii="Times New Roman" w:hAnsi="Times New Roman" w:cs="Times New Roman"/>
                <w:sz w:val="24"/>
                <w:szCs w:val="28"/>
              </w:rPr>
              <w:t>3971 рубль</w:t>
            </w:r>
          </w:p>
        </w:tc>
      </w:tr>
    </w:tbl>
    <w:p w:rsidR="00E260F0" w:rsidRDefault="00E260F0" w:rsidP="00E260F0">
      <w:pPr>
        <w:pStyle w:val="ConsPlusNormal"/>
        <w:widowControl/>
        <w:ind w:left="4536" w:firstLine="0"/>
        <w:jc w:val="right"/>
        <w:rPr>
          <w:rFonts w:ascii="Times New Roman" w:hAnsi="Times New Roman" w:cs="Times New Roman"/>
          <w:sz w:val="28"/>
          <w:szCs w:val="28"/>
        </w:rPr>
      </w:pPr>
      <w:bookmarkStart w:id="0" w:name="_Hlk79747825"/>
      <w:r w:rsidRPr="00894252">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2</w:t>
      </w:r>
    </w:p>
    <w:p w:rsidR="00E260F0" w:rsidRPr="00894252" w:rsidRDefault="00E260F0" w:rsidP="00E260F0">
      <w:pPr>
        <w:pStyle w:val="ConsPlusNormal"/>
        <w:widowControl/>
        <w:ind w:left="4536" w:firstLine="0"/>
        <w:jc w:val="right"/>
        <w:rPr>
          <w:rFonts w:ascii="Times New Roman" w:hAnsi="Times New Roman" w:cs="Times New Roman"/>
          <w:sz w:val="28"/>
          <w:szCs w:val="28"/>
        </w:rPr>
      </w:pPr>
    </w:p>
    <w:p w:rsidR="00E260F0" w:rsidRDefault="00E260F0" w:rsidP="00E260F0">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t xml:space="preserve">к положению об оплате труда работников </w:t>
      </w:r>
      <w:r>
        <w:rPr>
          <w:rFonts w:ascii="Times New Roman" w:hAnsi="Times New Roman" w:cs="Times New Roman"/>
          <w:sz w:val="28"/>
          <w:szCs w:val="28"/>
        </w:rPr>
        <w:t xml:space="preserve">муниципального казенного дошкольного образовательного учреждения детский сад комбинированного вида №6 поселка </w:t>
      </w:r>
      <w:r w:rsidRPr="002B0FF2">
        <w:rPr>
          <w:rFonts w:ascii="Times New Roman" w:hAnsi="Times New Roman" w:cs="Times New Roman"/>
          <w:sz w:val="28"/>
          <w:szCs w:val="28"/>
        </w:rPr>
        <w:t>городского типа Вахруши</w:t>
      </w:r>
    </w:p>
    <w:p w:rsidR="00E260F0" w:rsidRPr="00E260F0" w:rsidRDefault="00E260F0" w:rsidP="00E260F0">
      <w:pPr>
        <w:pStyle w:val="ConsPlusNormal"/>
        <w:widowControl/>
        <w:ind w:firstLine="709"/>
        <w:jc w:val="center"/>
        <w:rPr>
          <w:rFonts w:ascii="Times New Roman" w:hAnsi="Times New Roman" w:cs="Times New Roman"/>
          <w:b/>
          <w:sz w:val="24"/>
          <w:szCs w:val="24"/>
        </w:rPr>
      </w:pPr>
    </w:p>
    <w:p w:rsidR="00E260F0" w:rsidRDefault="00E260F0" w:rsidP="00E260F0">
      <w:pPr>
        <w:pStyle w:val="ConsPlusNormal"/>
        <w:widowControl/>
        <w:ind w:firstLine="709"/>
        <w:jc w:val="center"/>
        <w:rPr>
          <w:rFonts w:ascii="Times New Roman" w:hAnsi="Times New Roman" w:cs="Times New Roman"/>
          <w:b/>
          <w:sz w:val="28"/>
          <w:szCs w:val="24"/>
        </w:rPr>
      </w:pPr>
      <w:r w:rsidRPr="00E260F0">
        <w:rPr>
          <w:rFonts w:ascii="Times New Roman" w:hAnsi="Times New Roman" w:cs="Times New Roman"/>
          <w:b/>
          <w:sz w:val="28"/>
          <w:szCs w:val="24"/>
        </w:rPr>
        <w:t>Выплаты педагогическим и другим работникам учреждения при выполнении работы, не входящей в должностные обязанности</w:t>
      </w:r>
    </w:p>
    <w:tbl>
      <w:tblPr>
        <w:tblW w:w="0" w:type="auto"/>
        <w:tblInd w:w="40" w:type="dxa"/>
        <w:tblLayout w:type="fixed"/>
        <w:tblCellMar>
          <w:left w:w="40" w:type="dxa"/>
          <w:right w:w="40" w:type="dxa"/>
        </w:tblCellMar>
        <w:tblLook w:val="0000" w:firstRow="0" w:lastRow="0" w:firstColumn="0" w:lastColumn="0" w:noHBand="0" w:noVBand="0"/>
      </w:tblPr>
      <w:tblGrid>
        <w:gridCol w:w="2268"/>
        <w:gridCol w:w="4678"/>
        <w:gridCol w:w="1418"/>
        <w:gridCol w:w="1701"/>
      </w:tblGrid>
      <w:tr w:rsidR="00E260F0" w:rsidRPr="008F0C3B" w:rsidTr="00E260F0">
        <w:trPr>
          <w:trHeight w:hRule="exact" w:val="1758"/>
        </w:trPr>
        <w:tc>
          <w:tcPr>
            <w:tcW w:w="2268" w:type="dxa"/>
            <w:tcBorders>
              <w:top w:val="single" w:sz="6" w:space="0" w:color="000000"/>
              <w:left w:val="single" w:sz="6" w:space="0" w:color="000000"/>
              <w:bottom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 xml:space="preserve">Работа, связанная с сопровождением образовательного процесса и </w:t>
            </w:r>
            <w:proofErr w:type="gramStart"/>
            <w:r w:rsidRPr="008F0C3B">
              <w:rPr>
                <w:sz w:val="24"/>
                <w:szCs w:val="24"/>
              </w:rPr>
              <w:t>не  входящая</w:t>
            </w:r>
            <w:proofErr w:type="gramEnd"/>
            <w:r w:rsidRPr="008F0C3B">
              <w:rPr>
                <w:sz w:val="24"/>
                <w:szCs w:val="24"/>
              </w:rPr>
              <w:t xml:space="preserve"> в должностные обязанности работника</w:t>
            </w:r>
          </w:p>
        </w:tc>
        <w:tc>
          <w:tcPr>
            <w:tcW w:w="4678" w:type="dxa"/>
            <w:tcBorders>
              <w:top w:val="single" w:sz="6" w:space="0" w:color="000000"/>
              <w:left w:val="single" w:sz="6" w:space="0" w:color="000000"/>
              <w:bottom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 xml:space="preserve">Условие </w:t>
            </w:r>
          </w:p>
        </w:tc>
        <w:tc>
          <w:tcPr>
            <w:tcW w:w="1418" w:type="dxa"/>
            <w:tcBorders>
              <w:top w:val="single" w:sz="6" w:space="0" w:color="000000"/>
              <w:left w:val="single" w:sz="4" w:space="0" w:color="000000"/>
              <w:bottom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Размер выплаты в процентах от оклада (должностного оклада), ставки заработной платы</w:t>
            </w:r>
          </w:p>
        </w:tc>
        <w:tc>
          <w:tcPr>
            <w:tcW w:w="1701" w:type="dxa"/>
            <w:tcBorders>
              <w:top w:val="single" w:sz="6" w:space="0" w:color="000000"/>
              <w:left w:val="single" w:sz="4" w:space="0" w:color="000000"/>
              <w:bottom w:val="single" w:sz="6" w:space="0" w:color="000000"/>
              <w:right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Период выплат</w:t>
            </w:r>
          </w:p>
        </w:tc>
      </w:tr>
      <w:tr w:rsidR="00E260F0" w:rsidRPr="008F0C3B" w:rsidTr="00E260F0">
        <w:trPr>
          <w:trHeight w:hRule="exact" w:val="1117"/>
        </w:trPr>
        <w:tc>
          <w:tcPr>
            <w:tcW w:w="2268" w:type="dxa"/>
            <w:tcBorders>
              <w:top w:val="single" w:sz="6" w:space="0" w:color="000000"/>
              <w:left w:val="single" w:sz="6" w:space="0" w:color="000000"/>
              <w:bottom w:val="single" w:sz="6" w:space="0" w:color="000000"/>
            </w:tcBorders>
            <w:shd w:val="clear" w:color="auto" w:fill="FFFFFF"/>
          </w:tcPr>
          <w:p w:rsidR="00E260F0" w:rsidRPr="008F0C3B" w:rsidRDefault="00E260F0" w:rsidP="00B42CA5">
            <w:pPr>
              <w:rPr>
                <w:sz w:val="24"/>
                <w:szCs w:val="24"/>
              </w:rPr>
            </w:pPr>
            <w:r w:rsidRPr="008F0C3B">
              <w:rPr>
                <w:sz w:val="24"/>
                <w:szCs w:val="24"/>
              </w:rPr>
              <w:t xml:space="preserve">Руководство методическим </w:t>
            </w:r>
            <w:proofErr w:type="gramStart"/>
            <w:r w:rsidRPr="008F0C3B">
              <w:rPr>
                <w:sz w:val="24"/>
                <w:szCs w:val="24"/>
              </w:rPr>
              <w:t>объединением,  комиссией</w:t>
            </w:r>
            <w:proofErr w:type="gramEnd"/>
            <w:r w:rsidRPr="008F0C3B">
              <w:rPr>
                <w:sz w:val="24"/>
                <w:szCs w:val="24"/>
              </w:rPr>
              <w:t>,   и т.п.</w:t>
            </w:r>
          </w:p>
        </w:tc>
        <w:tc>
          <w:tcPr>
            <w:tcW w:w="4678" w:type="dxa"/>
            <w:tcBorders>
              <w:top w:val="single" w:sz="6" w:space="0" w:color="000000"/>
              <w:left w:val="single" w:sz="6" w:space="0" w:color="000000"/>
              <w:bottom w:val="single" w:sz="6" w:space="0" w:color="000000"/>
            </w:tcBorders>
            <w:shd w:val="clear" w:color="auto" w:fill="FFFFFF"/>
          </w:tcPr>
          <w:p w:rsidR="00E260F0" w:rsidRPr="008F0C3B" w:rsidRDefault="00E260F0" w:rsidP="00E260F0">
            <w:pPr>
              <w:jc w:val="center"/>
              <w:rPr>
                <w:sz w:val="24"/>
                <w:szCs w:val="24"/>
              </w:rPr>
            </w:pPr>
            <w:r w:rsidRPr="008F0C3B">
              <w:rPr>
                <w:sz w:val="24"/>
                <w:szCs w:val="24"/>
              </w:rPr>
              <w:t>руководство РМО</w:t>
            </w:r>
          </w:p>
          <w:p w:rsidR="00E260F0" w:rsidRPr="008F0C3B" w:rsidRDefault="00E260F0" w:rsidP="00B42CA5">
            <w:pPr>
              <w:rPr>
                <w:sz w:val="24"/>
                <w:szCs w:val="24"/>
              </w:rPr>
            </w:pPr>
          </w:p>
          <w:p w:rsidR="00E260F0" w:rsidRPr="008F0C3B" w:rsidRDefault="00E260F0" w:rsidP="00B42CA5">
            <w:pPr>
              <w:rPr>
                <w:sz w:val="24"/>
                <w:szCs w:val="24"/>
              </w:rPr>
            </w:pPr>
          </w:p>
          <w:p w:rsidR="00E260F0" w:rsidRPr="008F0C3B" w:rsidRDefault="00E260F0" w:rsidP="00B42CA5">
            <w:pPr>
              <w:rPr>
                <w:sz w:val="24"/>
                <w:szCs w:val="24"/>
              </w:rPr>
            </w:pPr>
          </w:p>
          <w:p w:rsidR="00E260F0" w:rsidRPr="008F0C3B" w:rsidRDefault="00E260F0" w:rsidP="00B42CA5">
            <w:pPr>
              <w:jc w:val="center"/>
              <w:rPr>
                <w:sz w:val="24"/>
                <w:szCs w:val="24"/>
              </w:rPr>
            </w:pPr>
          </w:p>
          <w:p w:rsidR="00E260F0" w:rsidRPr="008F0C3B" w:rsidRDefault="00E260F0" w:rsidP="00B42CA5">
            <w:pPr>
              <w:jc w:val="center"/>
              <w:rPr>
                <w:sz w:val="24"/>
                <w:szCs w:val="24"/>
              </w:rPr>
            </w:pPr>
          </w:p>
        </w:tc>
        <w:tc>
          <w:tcPr>
            <w:tcW w:w="1418" w:type="dxa"/>
            <w:tcBorders>
              <w:top w:val="single" w:sz="6" w:space="0" w:color="000000"/>
              <w:left w:val="single" w:sz="4" w:space="0" w:color="000000"/>
              <w:bottom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до 15 %</w:t>
            </w:r>
          </w:p>
          <w:p w:rsidR="00E260F0" w:rsidRPr="008F0C3B" w:rsidRDefault="00E260F0" w:rsidP="00B42CA5">
            <w:pPr>
              <w:jc w:val="center"/>
              <w:rPr>
                <w:sz w:val="24"/>
                <w:szCs w:val="24"/>
              </w:rPr>
            </w:pPr>
          </w:p>
          <w:p w:rsidR="00E260F0" w:rsidRPr="008F0C3B" w:rsidRDefault="00E260F0" w:rsidP="00B42CA5">
            <w:pPr>
              <w:jc w:val="center"/>
              <w:rPr>
                <w:sz w:val="24"/>
                <w:szCs w:val="24"/>
              </w:rPr>
            </w:pPr>
          </w:p>
          <w:p w:rsidR="00E260F0" w:rsidRPr="008F0C3B" w:rsidRDefault="00E260F0" w:rsidP="00B42CA5">
            <w:pPr>
              <w:jc w:val="center"/>
              <w:rPr>
                <w:sz w:val="24"/>
                <w:szCs w:val="24"/>
              </w:rPr>
            </w:pPr>
          </w:p>
          <w:p w:rsidR="00E260F0" w:rsidRPr="008F0C3B" w:rsidRDefault="00E260F0" w:rsidP="00B42CA5">
            <w:pPr>
              <w:jc w:val="center"/>
              <w:rPr>
                <w:sz w:val="24"/>
                <w:szCs w:val="24"/>
              </w:rPr>
            </w:pPr>
          </w:p>
        </w:tc>
        <w:tc>
          <w:tcPr>
            <w:tcW w:w="1701" w:type="dxa"/>
            <w:tcBorders>
              <w:top w:val="single" w:sz="6" w:space="0" w:color="000000"/>
              <w:left w:val="single" w:sz="4" w:space="0" w:color="000000"/>
              <w:bottom w:val="single" w:sz="6" w:space="0" w:color="000000"/>
              <w:right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на учебный год</w:t>
            </w:r>
          </w:p>
        </w:tc>
      </w:tr>
      <w:tr w:rsidR="00E260F0" w:rsidRPr="008F0C3B" w:rsidTr="00E260F0">
        <w:trPr>
          <w:trHeight w:hRule="exact" w:val="3385"/>
        </w:trPr>
        <w:tc>
          <w:tcPr>
            <w:tcW w:w="2268" w:type="dxa"/>
            <w:tcBorders>
              <w:top w:val="single" w:sz="6" w:space="0" w:color="000000"/>
              <w:left w:val="single" w:sz="6" w:space="0" w:color="000000"/>
              <w:bottom w:val="single" w:sz="6" w:space="0" w:color="000000"/>
            </w:tcBorders>
            <w:shd w:val="clear" w:color="auto" w:fill="FFFFFF"/>
          </w:tcPr>
          <w:p w:rsidR="00E260F0" w:rsidRPr="008F0C3B" w:rsidRDefault="00E260F0" w:rsidP="00B42CA5">
            <w:pPr>
              <w:jc w:val="both"/>
              <w:rPr>
                <w:sz w:val="24"/>
                <w:szCs w:val="24"/>
              </w:rPr>
            </w:pPr>
            <w:r w:rsidRPr="008F0C3B">
              <w:rPr>
                <w:sz w:val="24"/>
                <w:szCs w:val="24"/>
              </w:rPr>
              <w:t xml:space="preserve">Заведование кабинетом, группой </w:t>
            </w:r>
          </w:p>
        </w:tc>
        <w:tc>
          <w:tcPr>
            <w:tcW w:w="4678" w:type="dxa"/>
            <w:tcBorders>
              <w:top w:val="single" w:sz="6" w:space="0" w:color="000000"/>
              <w:left w:val="single" w:sz="6" w:space="0" w:color="000000"/>
              <w:bottom w:val="single" w:sz="6" w:space="0" w:color="000000"/>
            </w:tcBorders>
            <w:shd w:val="clear" w:color="auto" w:fill="FFFFFF"/>
          </w:tcPr>
          <w:p w:rsidR="00E260F0" w:rsidRPr="008F0C3B" w:rsidRDefault="00E260F0" w:rsidP="00B42CA5">
            <w:pPr>
              <w:rPr>
                <w:sz w:val="24"/>
                <w:szCs w:val="24"/>
              </w:rPr>
            </w:pPr>
            <w:r w:rsidRPr="008F0C3B">
              <w:rPr>
                <w:sz w:val="24"/>
                <w:szCs w:val="24"/>
              </w:rPr>
              <w:t xml:space="preserve">- </w:t>
            </w:r>
            <w:proofErr w:type="gramStart"/>
            <w:r w:rsidRPr="008F0C3B">
              <w:rPr>
                <w:sz w:val="24"/>
                <w:szCs w:val="24"/>
              </w:rPr>
              <w:t>выполнение  правил</w:t>
            </w:r>
            <w:proofErr w:type="gramEnd"/>
            <w:r w:rsidRPr="008F0C3B">
              <w:rPr>
                <w:sz w:val="24"/>
                <w:szCs w:val="24"/>
              </w:rPr>
              <w:t xml:space="preserve"> охраны труда</w:t>
            </w:r>
          </w:p>
          <w:p w:rsidR="00E260F0" w:rsidRPr="008F0C3B" w:rsidRDefault="00E260F0" w:rsidP="00B42CA5">
            <w:pPr>
              <w:rPr>
                <w:sz w:val="24"/>
                <w:szCs w:val="24"/>
              </w:rPr>
            </w:pPr>
            <w:r w:rsidRPr="008F0C3B">
              <w:rPr>
                <w:sz w:val="24"/>
                <w:szCs w:val="24"/>
              </w:rPr>
              <w:t xml:space="preserve">- соблюдение </w:t>
            </w:r>
            <w:proofErr w:type="spellStart"/>
            <w:r w:rsidRPr="008F0C3B">
              <w:rPr>
                <w:sz w:val="24"/>
                <w:szCs w:val="24"/>
              </w:rPr>
              <w:t>санитарно</w:t>
            </w:r>
            <w:proofErr w:type="spellEnd"/>
            <w:r w:rsidRPr="008F0C3B">
              <w:rPr>
                <w:sz w:val="24"/>
                <w:szCs w:val="24"/>
              </w:rPr>
              <w:t xml:space="preserve"> –гигиенических условий </w:t>
            </w:r>
          </w:p>
          <w:p w:rsidR="00E260F0" w:rsidRPr="008F0C3B" w:rsidRDefault="00E260F0" w:rsidP="00B42CA5">
            <w:pPr>
              <w:rPr>
                <w:sz w:val="24"/>
                <w:szCs w:val="24"/>
              </w:rPr>
            </w:pPr>
            <w:r w:rsidRPr="008F0C3B">
              <w:rPr>
                <w:sz w:val="24"/>
                <w:szCs w:val="24"/>
              </w:rPr>
              <w:t xml:space="preserve">- наличие плана и работа в соответствии с ним </w:t>
            </w:r>
          </w:p>
          <w:p w:rsidR="00E260F0" w:rsidRPr="008F0C3B" w:rsidRDefault="00E260F0" w:rsidP="00B42CA5">
            <w:pPr>
              <w:rPr>
                <w:sz w:val="24"/>
                <w:szCs w:val="24"/>
              </w:rPr>
            </w:pPr>
            <w:r w:rsidRPr="008F0C3B">
              <w:rPr>
                <w:sz w:val="24"/>
                <w:szCs w:val="24"/>
              </w:rPr>
              <w:t>- оформление кабинета, группы: актуальность содержания, сменность, эстетичность</w:t>
            </w:r>
          </w:p>
          <w:p w:rsidR="00E260F0" w:rsidRPr="008F0C3B" w:rsidRDefault="00E260F0" w:rsidP="00B42CA5">
            <w:pPr>
              <w:rPr>
                <w:sz w:val="24"/>
                <w:szCs w:val="24"/>
              </w:rPr>
            </w:pPr>
            <w:r w:rsidRPr="008F0C3B">
              <w:rPr>
                <w:sz w:val="24"/>
                <w:szCs w:val="24"/>
              </w:rPr>
              <w:t>- обеспечение сохранности имущества</w:t>
            </w:r>
          </w:p>
          <w:p w:rsidR="00E260F0" w:rsidRPr="008F0C3B" w:rsidRDefault="00E260F0" w:rsidP="00B42CA5">
            <w:pPr>
              <w:rPr>
                <w:sz w:val="24"/>
                <w:szCs w:val="24"/>
              </w:rPr>
            </w:pPr>
            <w:r w:rsidRPr="008F0C3B">
              <w:rPr>
                <w:sz w:val="24"/>
                <w:szCs w:val="24"/>
              </w:rPr>
              <w:t xml:space="preserve">- накопление, систематизация и </w:t>
            </w:r>
            <w:r>
              <w:rPr>
                <w:sz w:val="24"/>
                <w:szCs w:val="24"/>
              </w:rPr>
              <w:t>и</w:t>
            </w:r>
            <w:r w:rsidRPr="008F0C3B">
              <w:rPr>
                <w:sz w:val="24"/>
                <w:szCs w:val="24"/>
              </w:rPr>
              <w:t xml:space="preserve">спользование дидактического </w:t>
            </w:r>
            <w:proofErr w:type="gramStart"/>
            <w:r w:rsidRPr="008F0C3B">
              <w:rPr>
                <w:sz w:val="24"/>
                <w:szCs w:val="24"/>
              </w:rPr>
              <w:t>материала  и</w:t>
            </w:r>
            <w:proofErr w:type="gramEnd"/>
            <w:r w:rsidRPr="008F0C3B">
              <w:rPr>
                <w:sz w:val="24"/>
                <w:szCs w:val="24"/>
              </w:rPr>
              <w:t xml:space="preserve"> учебно-наглядных пособий </w:t>
            </w:r>
          </w:p>
          <w:p w:rsidR="00E260F0" w:rsidRPr="008F0C3B" w:rsidRDefault="00E260F0" w:rsidP="00B42CA5">
            <w:pPr>
              <w:rPr>
                <w:sz w:val="24"/>
                <w:szCs w:val="24"/>
              </w:rPr>
            </w:pPr>
            <w:r w:rsidRPr="008F0C3B">
              <w:rPr>
                <w:sz w:val="24"/>
                <w:szCs w:val="24"/>
              </w:rPr>
              <w:t xml:space="preserve">- </w:t>
            </w:r>
            <w:proofErr w:type="gramStart"/>
            <w:r w:rsidRPr="008F0C3B">
              <w:rPr>
                <w:sz w:val="24"/>
                <w:szCs w:val="24"/>
              </w:rPr>
              <w:t>проведение  мероприятий</w:t>
            </w:r>
            <w:proofErr w:type="gramEnd"/>
            <w:r w:rsidRPr="008F0C3B">
              <w:rPr>
                <w:sz w:val="24"/>
                <w:szCs w:val="24"/>
              </w:rPr>
              <w:t xml:space="preserve"> на базе кабинета, </w:t>
            </w:r>
          </w:p>
          <w:p w:rsidR="00E260F0" w:rsidRPr="008F0C3B" w:rsidRDefault="00E260F0" w:rsidP="00B42CA5">
            <w:pPr>
              <w:suppressAutoHyphens/>
              <w:ind w:left="720"/>
              <w:rPr>
                <w:sz w:val="24"/>
                <w:szCs w:val="24"/>
              </w:rPr>
            </w:pPr>
          </w:p>
        </w:tc>
        <w:tc>
          <w:tcPr>
            <w:tcW w:w="1418" w:type="dxa"/>
            <w:tcBorders>
              <w:top w:val="single" w:sz="6" w:space="0" w:color="000000"/>
              <w:left w:val="single" w:sz="4" w:space="0" w:color="000000"/>
              <w:bottom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до 15%</w:t>
            </w:r>
          </w:p>
        </w:tc>
        <w:tc>
          <w:tcPr>
            <w:tcW w:w="1701" w:type="dxa"/>
            <w:tcBorders>
              <w:top w:val="single" w:sz="6" w:space="0" w:color="000000"/>
              <w:left w:val="single" w:sz="4" w:space="0" w:color="000000"/>
              <w:bottom w:val="single" w:sz="6" w:space="0" w:color="000000"/>
              <w:right w:val="single" w:sz="6" w:space="0" w:color="000000"/>
            </w:tcBorders>
            <w:shd w:val="clear" w:color="auto" w:fill="FFFFFF"/>
          </w:tcPr>
          <w:p w:rsidR="00E260F0" w:rsidRPr="008F0C3B" w:rsidRDefault="00E260F0" w:rsidP="00B42CA5">
            <w:pPr>
              <w:jc w:val="center"/>
              <w:rPr>
                <w:sz w:val="24"/>
                <w:szCs w:val="24"/>
              </w:rPr>
            </w:pPr>
            <w:r w:rsidRPr="008F0C3B">
              <w:rPr>
                <w:sz w:val="24"/>
                <w:szCs w:val="24"/>
              </w:rPr>
              <w:t>на учебный год</w:t>
            </w:r>
          </w:p>
        </w:tc>
      </w:tr>
      <w:tr w:rsidR="00E260F0" w:rsidRPr="008F0C3B" w:rsidTr="00E260F0">
        <w:tblPrEx>
          <w:tblCellMar>
            <w:left w:w="108" w:type="dxa"/>
            <w:right w:w="108" w:type="dxa"/>
          </w:tblCellMar>
        </w:tblPrEx>
        <w:trPr>
          <w:trHeight w:val="345"/>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За обслуживание компьютерной техники</w:t>
            </w:r>
          </w:p>
          <w:p w:rsidR="00E260F0" w:rsidRPr="008F0C3B" w:rsidRDefault="00E260F0" w:rsidP="00B42CA5">
            <w:pPr>
              <w:rPr>
                <w:sz w:val="24"/>
                <w:szCs w:val="24"/>
              </w:rPr>
            </w:pPr>
          </w:p>
          <w:p w:rsidR="00E260F0" w:rsidRPr="008F0C3B" w:rsidRDefault="00E260F0" w:rsidP="00B42CA5">
            <w:pPr>
              <w:jc w:val="both"/>
              <w:rPr>
                <w:sz w:val="24"/>
                <w:szCs w:val="24"/>
              </w:rPr>
            </w:pPr>
            <w:r w:rsidRPr="008F0C3B">
              <w:rPr>
                <w:sz w:val="24"/>
                <w:szCs w:val="24"/>
              </w:rPr>
              <w:tab/>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установка и запуск программ</w:t>
            </w:r>
          </w:p>
          <w:p w:rsidR="00E260F0" w:rsidRPr="008F0C3B" w:rsidRDefault="00E260F0" w:rsidP="00B42CA5">
            <w:pPr>
              <w:widowControl w:val="0"/>
              <w:autoSpaceDE w:val="0"/>
              <w:rPr>
                <w:sz w:val="24"/>
                <w:szCs w:val="24"/>
              </w:rPr>
            </w:pPr>
            <w:r w:rsidRPr="008F0C3B">
              <w:rPr>
                <w:sz w:val="24"/>
                <w:szCs w:val="24"/>
              </w:rPr>
              <w:t xml:space="preserve">- профилактические обслуживание </w:t>
            </w:r>
          </w:p>
          <w:p w:rsidR="00E260F0" w:rsidRPr="008F0C3B" w:rsidRDefault="00E260F0" w:rsidP="00B42CA5">
            <w:pPr>
              <w:widowControl w:val="0"/>
              <w:autoSpaceDE w:val="0"/>
              <w:rPr>
                <w:sz w:val="24"/>
                <w:szCs w:val="24"/>
              </w:rPr>
            </w:pPr>
            <w:r w:rsidRPr="008F0C3B">
              <w:rPr>
                <w:sz w:val="24"/>
                <w:szCs w:val="24"/>
              </w:rPr>
              <w:t>- консультации пользователей (работников)</w:t>
            </w:r>
          </w:p>
          <w:p w:rsidR="00E260F0" w:rsidRPr="008F0C3B" w:rsidRDefault="00E260F0" w:rsidP="00B42CA5">
            <w:pPr>
              <w:rPr>
                <w:sz w:val="24"/>
                <w:szCs w:val="24"/>
              </w:rPr>
            </w:pPr>
            <w:r w:rsidRPr="008F0C3B">
              <w:rPr>
                <w:sz w:val="24"/>
                <w:szCs w:val="24"/>
              </w:rPr>
              <w:t xml:space="preserve">- обеспечение сохранности и надлежащее содержание компьютерного оборудования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до 20 %</w:t>
            </w:r>
          </w:p>
          <w:p w:rsidR="00E260F0" w:rsidRPr="008F0C3B" w:rsidRDefault="00E260F0" w:rsidP="00B42CA5">
            <w:pPr>
              <w:jc w:val="center"/>
              <w:rPr>
                <w:sz w:val="24"/>
                <w:szCs w:val="24"/>
              </w:rPr>
            </w:pPr>
            <w:r w:rsidRPr="008F0C3B">
              <w:rPr>
                <w:sz w:val="24"/>
                <w:szCs w:val="24"/>
              </w:rPr>
              <w:t>до 20 %</w:t>
            </w:r>
          </w:p>
          <w:p w:rsidR="00E260F0" w:rsidRPr="008F0C3B" w:rsidRDefault="00E260F0" w:rsidP="00B42CA5">
            <w:pPr>
              <w:jc w:val="center"/>
              <w:rPr>
                <w:sz w:val="24"/>
                <w:szCs w:val="24"/>
              </w:rPr>
            </w:pPr>
            <w:r w:rsidRPr="008F0C3B">
              <w:rPr>
                <w:sz w:val="24"/>
                <w:szCs w:val="24"/>
              </w:rPr>
              <w:t>до 10 %</w:t>
            </w:r>
          </w:p>
          <w:p w:rsidR="00E260F0" w:rsidRPr="008F0C3B" w:rsidRDefault="00E260F0" w:rsidP="00B42CA5">
            <w:pPr>
              <w:jc w:val="center"/>
              <w:rPr>
                <w:sz w:val="24"/>
                <w:szCs w:val="24"/>
              </w:rPr>
            </w:pPr>
            <w:r w:rsidRPr="008F0C3B">
              <w:rPr>
                <w:sz w:val="24"/>
                <w:szCs w:val="24"/>
              </w:rPr>
              <w:t>до 10 %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r w:rsidR="00E260F0" w:rsidRPr="008F0C3B" w:rsidTr="00E260F0">
        <w:tblPrEx>
          <w:tblCellMar>
            <w:left w:w="108" w:type="dxa"/>
            <w:right w:w="108" w:type="dxa"/>
          </w:tblCellMar>
        </w:tblPrEx>
        <w:trPr>
          <w:trHeight w:val="566"/>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За выполнение печатных работ </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xml:space="preserve">обеспечение качества и своевременности подготовки печатных документов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30 %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r w:rsidR="00E260F0" w:rsidRPr="00E260F0" w:rsidTr="00E260F0">
        <w:tblPrEx>
          <w:tblCellMar>
            <w:left w:w="108" w:type="dxa"/>
            <w:right w:w="108" w:type="dxa"/>
          </w:tblCellMar>
        </w:tblPrEx>
        <w:trPr>
          <w:trHeight w:val="940"/>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За организацию работы по гражданской обороне, пожарной безопасности, </w:t>
            </w:r>
            <w:proofErr w:type="spellStart"/>
            <w:proofErr w:type="gramStart"/>
            <w:r w:rsidRPr="008F0C3B">
              <w:rPr>
                <w:sz w:val="24"/>
                <w:szCs w:val="24"/>
              </w:rPr>
              <w:t>электробезопасно-сти</w:t>
            </w:r>
            <w:proofErr w:type="spellEnd"/>
            <w:proofErr w:type="gramEnd"/>
            <w:r w:rsidRPr="008F0C3B">
              <w:rPr>
                <w:sz w:val="24"/>
                <w:szCs w:val="24"/>
              </w:rPr>
              <w:t xml:space="preserve">, охране труда  </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своевременность заполнения регламентирующей документации (журналы, протоколы, отчеты)</w:t>
            </w:r>
          </w:p>
          <w:p w:rsidR="00E260F0" w:rsidRPr="008F0C3B" w:rsidRDefault="00E260F0" w:rsidP="00B42CA5">
            <w:pPr>
              <w:widowControl w:val="0"/>
              <w:autoSpaceDE w:val="0"/>
              <w:rPr>
                <w:sz w:val="24"/>
                <w:szCs w:val="24"/>
              </w:rPr>
            </w:pPr>
            <w:r w:rsidRPr="008F0C3B">
              <w:rPr>
                <w:sz w:val="24"/>
                <w:szCs w:val="24"/>
              </w:rPr>
              <w:t>- проведение инструктажей, тренировок</w:t>
            </w:r>
          </w:p>
          <w:p w:rsidR="00E260F0" w:rsidRPr="008F0C3B" w:rsidRDefault="00E260F0" w:rsidP="00B42CA5">
            <w:pPr>
              <w:widowControl w:val="0"/>
              <w:autoSpaceDE w:val="0"/>
              <w:rPr>
                <w:sz w:val="24"/>
                <w:szCs w:val="24"/>
              </w:rPr>
            </w:pPr>
            <w:r w:rsidRPr="008F0C3B">
              <w:rPr>
                <w:sz w:val="24"/>
                <w:szCs w:val="24"/>
              </w:rPr>
              <w:t xml:space="preserve">- отсутствие замечаний надзорных органов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50 %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E260F0" w:rsidRDefault="00E260F0" w:rsidP="00B42CA5">
            <w:pPr>
              <w:rPr>
                <w:sz w:val="22"/>
                <w:szCs w:val="24"/>
              </w:rPr>
            </w:pPr>
            <w:r w:rsidRPr="00E260F0">
              <w:rPr>
                <w:sz w:val="22"/>
                <w:szCs w:val="24"/>
              </w:rPr>
              <w:t>на учебный год</w:t>
            </w:r>
          </w:p>
        </w:tc>
      </w:tr>
      <w:tr w:rsidR="00E260F0" w:rsidRPr="00E260F0" w:rsidTr="00E260F0">
        <w:tblPrEx>
          <w:tblCellMar>
            <w:left w:w="108" w:type="dxa"/>
            <w:right w:w="108" w:type="dxa"/>
          </w:tblCellMar>
        </w:tblPrEx>
        <w:trPr>
          <w:trHeight w:val="940"/>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За работу по текущему ремонту спортинвентаря</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xml:space="preserve">качество работ по ремонту спортинвентаря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10 %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E260F0" w:rsidRDefault="00E260F0" w:rsidP="00B42CA5">
            <w:pPr>
              <w:rPr>
                <w:sz w:val="22"/>
                <w:szCs w:val="24"/>
              </w:rPr>
            </w:pPr>
            <w:r w:rsidRPr="00E260F0">
              <w:rPr>
                <w:sz w:val="22"/>
                <w:szCs w:val="24"/>
              </w:rPr>
              <w:t>по факту выполнения единовременно</w:t>
            </w:r>
          </w:p>
        </w:tc>
      </w:tr>
      <w:tr w:rsidR="00E260F0" w:rsidRPr="008F0C3B" w:rsidTr="00E260F0">
        <w:tblPrEx>
          <w:tblCellMar>
            <w:left w:w="108" w:type="dxa"/>
            <w:right w:w="108" w:type="dxa"/>
          </w:tblCellMar>
        </w:tblPrEx>
        <w:trPr>
          <w:trHeight w:val="287"/>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lastRenderedPageBreak/>
              <w:t xml:space="preserve">За ведение работы по обеспечению функционирования, в том числе постоянное обновление сайта </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xml:space="preserve">обеспечение функционирования </w:t>
            </w:r>
            <w:proofErr w:type="gramStart"/>
            <w:r w:rsidRPr="008F0C3B">
              <w:rPr>
                <w:sz w:val="24"/>
                <w:szCs w:val="24"/>
              </w:rPr>
              <w:t>сайта  в</w:t>
            </w:r>
            <w:proofErr w:type="gramEnd"/>
            <w:r w:rsidRPr="008F0C3B">
              <w:rPr>
                <w:sz w:val="24"/>
                <w:szCs w:val="24"/>
              </w:rPr>
              <w:t xml:space="preserve"> соответствии с  Правилами  размещения в сети Интернет и обновления информации об образовательном учреждении</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50 %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r w:rsidR="00E260F0" w:rsidRPr="008F0C3B" w:rsidTr="00E260F0">
        <w:tblPrEx>
          <w:tblCellMar>
            <w:left w:w="108" w:type="dxa"/>
            <w:right w:w="108" w:type="dxa"/>
          </w:tblCellMar>
        </w:tblPrEx>
        <w:trPr>
          <w:trHeight w:val="940"/>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За работу в составе экспертных групп, комиссий, жюри, советах и т.п. разного уровня </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xml:space="preserve">отсутствие оплаты из другого источника   при наличии приказа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10 %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по факту </w:t>
            </w:r>
            <w:proofErr w:type="spellStart"/>
            <w:r w:rsidRPr="008F0C3B">
              <w:rPr>
                <w:sz w:val="24"/>
                <w:szCs w:val="24"/>
              </w:rPr>
              <w:t>выполне-нияединовре-менно</w:t>
            </w:r>
            <w:proofErr w:type="spellEnd"/>
          </w:p>
        </w:tc>
      </w:tr>
      <w:tr w:rsidR="00E260F0" w:rsidRPr="008F0C3B" w:rsidTr="00E260F0">
        <w:tblPrEx>
          <w:tblCellMar>
            <w:left w:w="108" w:type="dxa"/>
            <w:right w:w="108" w:type="dxa"/>
          </w:tblCellMar>
        </w:tblPrEx>
        <w:trPr>
          <w:trHeight w:val="940"/>
        </w:trPr>
        <w:tc>
          <w:tcPr>
            <w:tcW w:w="226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За ведение работы по делопроизводству </w:t>
            </w:r>
          </w:p>
        </w:tc>
        <w:tc>
          <w:tcPr>
            <w:tcW w:w="467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widowControl w:val="0"/>
              <w:autoSpaceDE w:val="0"/>
              <w:rPr>
                <w:sz w:val="24"/>
                <w:szCs w:val="24"/>
              </w:rPr>
            </w:pPr>
            <w:r w:rsidRPr="008F0C3B">
              <w:rPr>
                <w:sz w:val="24"/>
                <w:szCs w:val="24"/>
              </w:rPr>
              <w:t xml:space="preserve">- качественное ведение кадрового делопроизводства, ведение книг приказов, графиков </w:t>
            </w:r>
            <w:proofErr w:type="gramStart"/>
            <w:r w:rsidRPr="008F0C3B">
              <w:rPr>
                <w:sz w:val="24"/>
                <w:szCs w:val="24"/>
              </w:rPr>
              <w:t>работы,  табелей</w:t>
            </w:r>
            <w:proofErr w:type="gramEnd"/>
            <w:r w:rsidRPr="008F0C3B">
              <w:rPr>
                <w:sz w:val="24"/>
                <w:szCs w:val="24"/>
              </w:rPr>
              <w:t xml:space="preserve"> учета рабочего времени, учету и оформлению листков временной нетрудоспособности, архивирование документов, работа с электронной почтой</w:t>
            </w:r>
          </w:p>
          <w:p w:rsidR="00E260F0" w:rsidRPr="008F0C3B" w:rsidRDefault="00E260F0" w:rsidP="00B42CA5">
            <w:pPr>
              <w:widowControl w:val="0"/>
              <w:autoSpaceDE w:val="0"/>
              <w:rPr>
                <w:sz w:val="24"/>
                <w:szCs w:val="24"/>
              </w:rPr>
            </w:pPr>
            <w:r w:rsidRPr="008F0C3B">
              <w:rPr>
                <w:sz w:val="24"/>
                <w:szCs w:val="24"/>
              </w:rPr>
              <w:t xml:space="preserve">- выполнение функций секретаря при проведении педсоветов, совещаний, собраний  </w:t>
            </w:r>
          </w:p>
        </w:tc>
        <w:tc>
          <w:tcPr>
            <w:tcW w:w="1418"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 50 % </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bl>
    <w:p w:rsidR="00E260F0" w:rsidRDefault="00E260F0" w:rsidP="00E260F0">
      <w:pPr>
        <w:pStyle w:val="ConsPlusNormal"/>
        <w:widowControl/>
        <w:ind w:firstLine="709"/>
        <w:jc w:val="both"/>
        <w:rPr>
          <w:rFonts w:ascii="Times New Roman" w:hAnsi="Times New Roman" w:cs="Times New Roman"/>
          <w:b/>
          <w:sz w:val="24"/>
          <w:szCs w:val="24"/>
        </w:rPr>
      </w:pPr>
    </w:p>
    <w:p w:rsidR="00E260F0" w:rsidRPr="008F0C3B" w:rsidRDefault="00E260F0" w:rsidP="00E260F0">
      <w:pPr>
        <w:pStyle w:val="ConsPlusNormal"/>
        <w:widowControl/>
        <w:ind w:firstLine="709"/>
        <w:jc w:val="both"/>
        <w:rPr>
          <w:rFonts w:ascii="Times New Roman" w:hAnsi="Times New Roman" w:cs="Times New Roman"/>
          <w:b/>
          <w:sz w:val="24"/>
          <w:szCs w:val="24"/>
        </w:rPr>
      </w:pPr>
      <w:r w:rsidRPr="008F0C3B">
        <w:rPr>
          <w:rFonts w:ascii="Times New Roman" w:hAnsi="Times New Roman" w:cs="Times New Roman"/>
          <w:b/>
          <w:sz w:val="24"/>
          <w:szCs w:val="24"/>
        </w:rPr>
        <w:t>Другим сотрудникам ДОУ</w:t>
      </w:r>
    </w:p>
    <w:tbl>
      <w:tblPr>
        <w:tblW w:w="9740" w:type="dxa"/>
        <w:tblInd w:w="108" w:type="dxa"/>
        <w:tblLayout w:type="fixed"/>
        <w:tblLook w:val="0000" w:firstRow="0" w:lastRow="0" w:firstColumn="0" w:lastColumn="0" w:noHBand="0" w:noVBand="0"/>
      </w:tblPr>
      <w:tblGrid>
        <w:gridCol w:w="3544"/>
        <w:gridCol w:w="2756"/>
        <w:gridCol w:w="2316"/>
        <w:gridCol w:w="1124"/>
      </w:tblGrid>
      <w:tr w:rsidR="00E260F0" w:rsidRPr="008F0C3B" w:rsidTr="00B42CA5">
        <w:trPr>
          <w:trHeight w:val="180"/>
        </w:trPr>
        <w:tc>
          <w:tcPr>
            <w:tcW w:w="3544"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Работа, связанная с сопровождением образовательного процесса и </w:t>
            </w:r>
            <w:proofErr w:type="gramStart"/>
            <w:r w:rsidRPr="008F0C3B">
              <w:rPr>
                <w:sz w:val="24"/>
                <w:szCs w:val="24"/>
              </w:rPr>
              <w:t>не  входящая</w:t>
            </w:r>
            <w:proofErr w:type="gramEnd"/>
            <w:r w:rsidRPr="008F0C3B">
              <w:rPr>
                <w:sz w:val="24"/>
                <w:szCs w:val="24"/>
              </w:rPr>
              <w:t xml:space="preserve"> в должностные обязанности работника</w:t>
            </w:r>
          </w:p>
        </w:tc>
        <w:tc>
          <w:tcPr>
            <w:tcW w:w="2756"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 xml:space="preserve">Должность </w:t>
            </w:r>
          </w:p>
        </w:tc>
        <w:tc>
          <w:tcPr>
            <w:tcW w:w="2316"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center"/>
              <w:rPr>
                <w:sz w:val="24"/>
                <w:szCs w:val="24"/>
              </w:rPr>
            </w:pPr>
            <w:r w:rsidRPr="008F0C3B">
              <w:rPr>
                <w:sz w:val="24"/>
                <w:szCs w:val="24"/>
              </w:rPr>
              <w:t>Размер выплаты в процентах от оклада (должностного оклада), ставки заработной платы</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Период </w:t>
            </w:r>
          </w:p>
        </w:tc>
      </w:tr>
      <w:tr w:rsidR="00E260F0" w:rsidRPr="008F0C3B" w:rsidTr="00B42CA5">
        <w:trPr>
          <w:trHeight w:val="1154"/>
        </w:trPr>
        <w:tc>
          <w:tcPr>
            <w:tcW w:w="3544"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За хранение и выдачу ключей под запись </w:t>
            </w:r>
          </w:p>
          <w:p w:rsidR="00E260F0" w:rsidRPr="008F0C3B" w:rsidRDefault="00E260F0" w:rsidP="00B42CA5">
            <w:pPr>
              <w:rPr>
                <w:sz w:val="24"/>
                <w:szCs w:val="24"/>
              </w:rPr>
            </w:pPr>
            <w:r w:rsidRPr="008F0C3B">
              <w:rPr>
                <w:sz w:val="24"/>
                <w:szCs w:val="24"/>
              </w:rPr>
              <w:t>За обеспечение пропускного режима в ДОУ</w:t>
            </w:r>
          </w:p>
        </w:tc>
        <w:tc>
          <w:tcPr>
            <w:tcW w:w="2756"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both"/>
              <w:rPr>
                <w:sz w:val="24"/>
                <w:szCs w:val="24"/>
              </w:rPr>
            </w:pPr>
            <w:r w:rsidRPr="008F0C3B">
              <w:rPr>
                <w:sz w:val="24"/>
                <w:szCs w:val="24"/>
              </w:rPr>
              <w:t>Завхоз</w:t>
            </w:r>
          </w:p>
          <w:p w:rsidR="00E260F0" w:rsidRPr="008F0C3B" w:rsidRDefault="00E260F0" w:rsidP="00B42CA5">
            <w:pPr>
              <w:jc w:val="both"/>
              <w:rPr>
                <w:sz w:val="24"/>
                <w:szCs w:val="24"/>
              </w:rPr>
            </w:pPr>
            <w:r w:rsidRPr="008F0C3B">
              <w:rPr>
                <w:sz w:val="24"/>
                <w:szCs w:val="24"/>
              </w:rPr>
              <w:t>Уборщик служебных помещений</w:t>
            </w:r>
          </w:p>
        </w:tc>
        <w:tc>
          <w:tcPr>
            <w:tcW w:w="2316" w:type="dxa"/>
            <w:tcBorders>
              <w:top w:val="single" w:sz="4" w:space="0" w:color="000000"/>
              <w:left w:val="single" w:sz="4" w:space="0" w:color="000000"/>
              <w:bottom w:val="single" w:sz="4" w:space="0" w:color="000000"/>
            </w:tcBorders>
            <w:shd w:val="clear" w:color="auto" w:fill="auto"/>
          </w:tcPr>
          <w:p w:rsidR="00E260F0" w:rsidRPr="008F0C3B" w:rsidRDefault="00E260F0" w:rsidP="00743582">
            <w:pPr>
              <w:jc w:val="center"/>
              <w:rPr>
                <w:sz w:val="24"/>
                <w:szCs w:val="24"/>
              </w:rPr>
            </w:pPr>
            <w:r w:rsidRPr="008F0C3B">
              <w:rPr>
                <w:sz w:val="24"/>
                <w:szCs w:val="24"/>
              </w:rPr>
              <w:t>до 20 %</w:t>
            </w:r>
          </w:p>
          <w:p w:rsidR="00E260F0" w:rsidRPr="008F0C3B" w:rsidRDefault="00E260F0" w:rsidP="00743582">
            <w:pPr>
              <w:jc w:val="center"/>
              <w:rPr>
                <w:sz w:val="24"/>
                <w:szCs w:val="24"/>
              </w:rPr>
            </w:pPr>
            <w:r w:rsidRPr="008F0C3B">
              <w:rPr>
                <w:sz w:val="24"/>
                <w:szCs w:val="24"/>
              </w:rPr>
              <w:t>до 30 %</w:t>
            </w:r>
          </w:p>
          <w:p w:rsidR="00E260F0" w:rsidRPr="008F0C3B" w:rsidRDefault="00E260F0" w:rsidP="00743582">
            <w:pPr>
              <w:jc w:val="center"/>
              <w:rPr>
                <w:sz w:val="24"/>
                <w:szCs w:val="24"/>
              </w:rPr>
            </w:pP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r w:rsidR="00E260F0" w:rsidRPr="008F0C3B" w:rsidTr="00B42CA5">
        <w:trPr>
          <w:trHeight w:val="340"/>
        </w:trPr>
        <w:tc>
          <w:tcPr>
            <w:tcW w:w="3544"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both"/>
              <w:rPr>
                <w:sz w:val="24"/>
                <w:szCs w:val="24"/>
              </w:rPr>
            </w:pPr>
            <w:r w:rsidRPr="008F0C3B">
              <w:rPr>
                <w:sz w:val="24"/>
                <w:szCs w:val="24"/>
              </w:rPr>
              <w:t xml:space="preserve">За подготовку ДОУ к работе в зимних условиях </w:t>
            </w:r>
          </w:p>
          <w:p w:rsidR="00E260F0" w:rsidRPr="008F0C3B" w:rsidRDefault="00E260F0" w:rsidP="00B42CA5">
            <w:pPr>
              <w:jc w:val="both"/>
              <w:rPr>
                <w:sz w:val="24"/>
                <w:szCs w:val="24"/>
              </w:rPr>
            </w:pPr>
            <w:r w:rsidRPr="008F0C3B">
              <w:rPr>
                <w:sz w:val="24"/>
                <w:szCs w:val="24"/>
              </w:rPr>
              <w:t xml:space="preserve">За подготовку ДОУ к началу учебного года </w:t>
            </w:r>
          </w:p>
        </w:tc>
        <w:tc>
          <w:tcPr>
            <w:tcW w:w="2756"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both"/>
              <w:rPr>
                <w:sz w:val="24"/>
                <w:szCs w:val="24"/>
              </w:rPr>
            </w:pPr>
            <w:r w:rsidRPr="008F0C3B">
              <w:rPr>
                <w:sz w:val="24"/>
                <w:szCs w:val="24"/>
              </w:rPr>
              <w:t>Завхоз</w:t>
            </w:r>
          </w:p>
          <w:p w:rsidR="00E260F0" w:rsidRPr="008F0C3B" w:rsidRDefault="00E260F0" w:rsidP="00B42CA5">
            <w:pPr>
              <w:rPr>
                <w:sz w:val="24"/>
                <w:szCs w:val="24"/>
              </w:rPr>
            </w:pPr>
            <w:r w:rsidRPr="008F0C3B">
              <w:rPr>
                <w:sz w:val="24"/>
                <w:szCs w:val="24"/>
              </w:rPr>
              <w:t>Уборщик служебных помещений;</w:t>
            </w:r>
          </w:p>
          <w:p w:rsidR="00E260F0" w:rsidRPr="008F0C3B" w:rsidRDefault="00E260F0" w:rsidP="00B42CA5">
            <w:pPr>
              <w:jc w:val="both"/>
              <w:rPr>
                <w:sz w:val="24"/>
                <w:szCs w:val="24"/>
              </w:rPr>
            </w:pPr>
            <w:r w:rsidRPr="008F0C3B">
              <w:rPr>
                <w:sz w:val="24"/>
                <w:szCs w:val="24"/>
              </w:rPr>
              <w:t xml:space="preserve">младший воспитатель </w:t>
            </w:r>
          </w:p>
        </w:tc>
        <w:tc>
          <w:tcPr>
            <w:tcW w:w="2316" w:type="dxa"/>
            <w:tcBorders>
              <w:top w:val="single" w:sz="4" w:space="0" w:color="000000"/>
              <w:left w:val="single" w:sz="4" w:space="0" w:color="000000"/>
              <w:bottom w:val="single" w:sz="4" w:space="0" w:color="000000"/>
            </w:tcBorders>
            <w:shd w:val="clear" w:color="auto" w:fill="auto"/>
          </w:tcPr>
          <w:p w:rsidR="00E260F0" w:rsidRPr="008F0C3B" w:rsidRDefault="00E260F0" w:rsidP="00743582">
            <w:pPr>
              <w:jc w:val="center"/>
              <w:rPr>
                <w:sz w:val="24"/>
                <w:szCs w:val="24"/>
              </w:rPr>
            </w:pPr>
            <w:r w:rsidRPr="008F0C3B">
              <w:rPr>
                <w:sz w:val="24"/>
                <w:szCs w:val="24"/>
              </w:rPr>
              <w:t>до 50 %</w:t>
            </w:r>
          </w:p>
          <w:p w:rsidR="00E260F0" w:rsidRPr="008F0C3B" w:rsidRDefault="00E260F0" w:rsidP="00743582">
            <w:pPr>
              <w:jc w:val="center"/>
              <w:rPr>
                <w:sz w:val="24"/>
                <w:szCs w:val="24"/>
              </w:rPr>
            </w:pPr>
          </w:p>
          <w:p w:rsidR="00E260F0" w:rsidRPr="008F0C3B" w:rsidRDefault="00E260F0" w:rsidP="00743582">
            <w:pPr>
              <w:jc w:val="center"/>
              <w:rPr>
                <w:sz w:val="24"/>
                <w:szCs w:val="24"/>
              </w:rPr>
            </w:pPr>
            <w:r w:rsidRPr="008F0C3B">
              <w:rPr>
                <w:sz w:val="24"/>
                <w:szCs w:val="24"/>
              </w:rPr>
              <w:t>до 50 %</w:t>
            </w:r>
          </w:p>
          <w:p w:rsidR="00E260F0" w:rsidRPr="008F0C3B" w:rsidRDefault="00E260F0" w:rsidP="00743582">
            <w:pPr>
              <w:jc w:val="center"/>
              <w:rPr>
                <w:sz w:val="24"/>
                <w:szCs w:val="24"/>
              </w:rPr>
            </w:pPr>
            <w:r w:rsidRPr="008F0C3B">
              <w:rPr>
                <w:sz w:val="24"/>
                <w:szCs w:val="24"/>
              </w:rPr>
              <w:t>до 50 %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 xml:space="preserve">на квартал </w:t>
            </w:r>
          </w:p>
          <w:p w:rsidR="00E260F0" w:rsidRPr="008F0C3B" w:rsidRDefault="00E260F0" w:rsidP="00B42CA5">
            <w:pPr>
              <w:rPr>
                <w:sz w:val="24"/>
                <w:szCs w:val="24"/>
              </w:rPr>
            </w:pPr>
          </w:p>
        </w:tc>
      </w:tr>
      <w:tr w:rsidR="00E260F0" w:rsidRPr="008F0C3B" w:rsidTr="00B42CA5">
        <w:trPr>
          <w:trHeight w:val="340"/>
        </w:trPr>
        <w:tc>
          <w:tcPr>
            <w:tcW w:w="3544"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rPr>
                <w:sz w:val="24"/>
                <w:szCs w:val="24"/>
              </w:rPr>
            </w:pPr>
            <w:r w:rsidRPr="008F0C3B">
              <w:rPr>
                <w:sz w:val="24"/>
                <w:szCs w:val="24"/>
              </w:rPr>
              <w:t>За  уборку  лестниц,</w:t>
            </w:r>
            <w:r>
              <w:rPr>
                <w:sz w:val="24"/>
                <w:szCs w:val="24"/>
              </w:rPr>
              <w:t xml:space="preserve"> </w:t>
            </w:r>
            <w:r w:rsidRPr="008F0C3B">
              <w:rPr>
                <w:sz w:val="24"/>
                <w:szCs w:val="24"/>
              </w:rPr>
              <w:t>тротуаров,  площадей, прилегающих к ДОУ,  их своевременную очистку от снега и льда, посыпку  их песком, за сохранность зелёных насаждений, ледяных построек на участках, их ограждений,  уборку сорной</w:t>
            </w:r>
            <w:r>
              <w:rPr>
                <w:sz w:val="24"/>
                <w:szCs w:val="24"/>
              </w:rPr>
              <w:t xml:space="preserve"> </w:t>
            </w:r>
            <w:r w:rsidRPr="008F0C3B">
              <w:rPr>
                <w:sz w:val="24"/>
                <w:szCs w:val="24"/>
              </w:rPr>
              <w:t>растительности, листьев на территории  ДОУ, содержание в соответствии с санитарными требованиями площадки для сбора ТБО</w:t>
            </w:r>
          </w:p>
        </w:tc>
        <w:tc>
          <w:tcPr>
            <w:tcW w:w="2756" w:type="dxa"/>
            <w:tcBorders>
              <w:top w:val="single" w:sz="4" w:space="0" w:color="000000"/>
              <w:left w:val="single" w:sz="4" w:space="0" w:color="000000"/>
              <w:bottom w:val="single" w:sz="4" w:space="0" w:color="000000"/>
            </w:tcBorders>
            <w:shd w:val="clear" w:color="auto" w:fill="auto"/>
          </w:tcPr>
          <w:p w:rsidR="00E260F0" w:rsidRPr="008F0C3B" w:rsidRDefault="00E260F0" w:rsidP="00B42CA5">
            <w:pPr>
              <w:jc w:val="both"/>
              <w:rPr>
                <w:sz w:val="24"/>
                <w:szCs w:val="24"/>
              </w:rPr>
            </w:pPr>
            <w:r w:rsidRPr="008F0C3B">
              <w:rPr>
                <w:sz w:val="24"/>
                <w:szCs w:val="24"/>
              </w:rPr>
              <w:t xml:space="preserve">Сторож </w:t>
            </w:r>
          </w:p>
        </w:tc>
        <w:tc>
          <w:tcPr>
            <w:tcW w:w="2316" w:type="dxa"/>
            <w:tcBorders>
              <w:top w:val="single" w:sz="4" w:space="0" w:color="000000"/>
              <w:left w:val="single" w:sz="4" w:space="0" w:color="000000"/>
              <w:bottom w:val="single" w:sz="4" w:space="0" w:color="000000"/>
            </w:tcBorders>
            <w:shd w:val="clear" w:color="auto" w:fill="auto"/>
          </w:tcPr>
          <w:p w:rsidR="00E260F0" w:rsidRPr="008F0C3B" w:rsidRDefault="00E260F0" w:rsidP="00743582">
            <w:pPr>
              <w:jc w:val="center"/>
              <w:rPr>
                <w:sz w:val="24"/>
                <w:szCs w:val="24"/>
              </w:rPr>
            </w:pPr>
            <w:r w:rsidRPr="008F0C3B">
              <w:rPr>
                <w:sz w:val="24"/>
                <w:szCs w:val="24"/>
              </w:rPr>
              <w:t>до 100 %</w:t>
            </w:r>
          </w:p>
        </w:tc>
        <w:tc>
          <w:tcPr>
            <w:tcW w:w="1124" w:type="dxa"/>
            <w:tcBorders>
              <w:top w:val="single" w:sz="4" w:space="0" w:color="000000"/>
              <w:left w:val="single" w:sz="4" w:space="0" w:color="000000"/>
              <w:bottom w:val="single" w:sz="4" w:space="0" w:color="000000"/>
              <w:right w:val="single" w:sz="4" w:space="0" w:color="000000"/>
            </w:tcBorders>
            <w:shd w:val="clear" w:color="auto" w:fill="auto"/>
          </w:tcPr>
          <w:p w:rsidR="00E260F0" w:rsidRPr="008F0C3B" w:rsidRDefault="00E260F0" w:rsidP="00B42CA5">
            <w:pPr>
              <w:rPr>
                <w:sz w:val="24"/>
                <w:szCs w:val="24"/>
              </w:rPr>
            </w:pPr>
            <w:r w:rsidRPr="008F0C3B">
              <w:rPr>
                <w:sz w:val="24"/>
                <w:szCs w:val="24"/>
              </w:rPr>
              <w:t>на учебный год</w:t>
            </w:r>
          </w:p>
        </w:tc>
      </w:tr>
    </w:tbl>
    <w:p w:rsidR="00E260F0" w:rsidRPr="002B0FF2" w:rsidRDefault="00E260F0" w:rsidP="00E260F0">
      <w:pPr>
        <w:pStyle w:val="ConsPlusNormal"/>
        <w:widowControl/>
        <w:ind w:left="4536" w:firstLine="0"/>
        <w:jc w:val="both"/>
        <w:rPr>
          <w:rFonts w:ascii="Times New Roman" w:hAnsi="Times New Roman" w:cs="Times New Roman"/>
          <w:sz w:val="28"/>
          <w:szCs w:val="28"/>
        </w:rPr>
      </w:pPr>
    </w:p>
    <w:p w:rsidR="00E260F0" w:rsidRDefault="00E260F0" w:rsidP="00FD2902">
      <w:pPr>
        <w:pStyle w:val="ConsPlusNormal"/>
        <w:widowControl/>
        <w:ind w:left="4536" w:firstLine="0"/>
        <w:jc w:val="right"/>
        <w:rPr>
          <w:rFonts w:ascii="Times New Roman" w:hAnsi="Times New Roman" w:cs="Times New Roman"/>
          <w:sz w:val="28"/>
          <w:szCs w:val="28"/>
        </w:rPr>
      </w:pPr>
    </w:p>
    <w:p w:rsidR="00E260F0" w:rsidRDefault="00E260F0" w:rsidP="00FD2902">
      <w:pPr>
        <w:pStyle w:val="ConsPlusNormal"/>
        <w:widowControl/>
        <w:ind w:left="4536" w:firstLine="0"/>
        <w:jc w:val="right"/>
        <w:rPr>
          <w:rFonts w:ascii="Times New Roman" w:hAnsi="Times New Roman" w:cs="Times New Roman"/>
          <w:sz w:val="28"/>
          <w:szCs w:val="28"/>
        </w:rPr>
      </w:pPr>
    </w:p>
    <w:p w:rsidR="00FD2902" w:rsidRDefault="00FD2902" w:rsidP="00FD2902">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lastRenderedPageBreak/>
        <w:t xml:space="preserve">Приложение </w:t>
      </w:r>
      <w:r w:rsidR="00E260F0">
        <w:rPr>
          <w:rFonts w:ascii="Times New Roman" w:hAnsi="Times New Roman" w:cs="Times New Roman"/>
          <w:sz w:val="28"/>
          <w:szCs w:val="28"/>
        </w:rPr>
        <w:t>3</w:t>
      </w:r>
    </w:p>
    <w:p w:rsidR="00FD2902" w:rsidRPr="00894252" w:rsidRDefault="00FD2902" w:rsidP="00FD2902">
      <w:pPr>
        <w:pStyle w:val="ConsPlusNormal"/>
        <w:widowControl/>
        <w:ind w:left="4536" w:firstLine="0"/>
        <w:jc w:val="right"/>
        <w:rPr>
          <w:rFonts w:ascii="Times New Roman" w:hAnsi="Times New Roman" w:cs="Times New Roman"/>
          <w:sz w:val="28"/>
          <w:szCs w:val="28"/>
        </w:rPr>
      </w:pPr>
    </w:p>
    <w:p w:rsidR="00FD2902" w:rsidRPr="002B0FF2" w:rsidRDefault="00FD2902" w:rsidP="00FD2902">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t xml:space="preserve">к положению об оплате труда работников </w:t>
      </w:r>
      <w:r>
        <w:rPr>
          <w:rFonts w:ascii="Times New Roman" w:hAnsi="Times New Roman" w:cs="Times New Roman"/>
          <w:sz w:val="28"/>
          <w:szCs w:val="28"/>
        </w:rPr>
        <w:t xml:space="preserve">муниципального казенного дошкольного образовательного учреждения детский сад комбинированного вида №6 поселка </w:t>
      </w:r>
      <w:r w:rsidRPr="002B0FF2">
        <w:rPr>
          <w:rFonts w:ascii="Times New Roman" w:hAnsi="Times New Roman" w:cs="Times New Roman"/>
          <w:sz w:val="28"/>
          <w:szCs w:val="28"/>
        </w:rPr>
        <w:t>городского типа Вахруши</w:t>
      </w:r>
    </w:p>
    <w:p w:rsidR="00FD2902" w:rsidRDefault="00FD2902" w:rsidP="00FD2902">
      <w:pPr>
        <w:pStyle w:val="ConsPlusNormal"/>
        <w:widowControl/>
        <w:ind w:left="4536" w:firstLine="0"/>
        <w:jc w:val="right"/>
        <w:rPr>
          <w:rFonts w:ascii="Times New Roman" w:hAnsi="Times New Roman" w:cs="Times New Roman"/>
          <w:sz w:val="28"/>
          <w:szCs w:val="28"/>
        </w:rPr>
      </w:pPr>
    </w:p>
    <w:p w:rsidR="00FD2902" w:rsidRPr="00420789" w:rsidRDefault="00FD2902" w:rsidP="00FD2902">
      <w:pPr>
        <w:pStyle w:val="ConsPlusNormal"/>
        <w:widowControl/>
        <w:ind w:firstLine="0"/>
        <w:jc w:val="center"/>
        <w:rPr>
          <w:rFonts w:ascii="Times New Roman" w:hAnsi="Times New Roman"/>
          <w:b/>
          <w:sz w:val="28"/>
          <w:szCs w:val="28"/>
        </w:rPr>
      </w:pPr>
      <w:r w:rsidRPr="002B0FF2">
        <w:rPr>
          <w:rFonts w:ascii="Times New Roman" w:hAnsi="Times New Roman"/>
          <w:b/>
          <w:sz w:val="28"/>
          <w:szCs w:val="28"/>
        </w:rPr>
        <w:t xml:space="preserve">Целевые показатели, критерии оценки эффективности и результативности деятельности работников </w:t>
      </w:r>
      <w:r w:rsidRPr="00420789">
        <w:rPr>
          <w:rFonts w:ascii="Times New Roman" w:hAnsi="Times New Roman"/>
          <w:b/>
          <w:sz w:val="28"/>
          <w:szCs w:val="28"/>
        </w:rPr>
        <w:t>учреждения за качество выполняемых работ</w:t>
      </w:r>
    </w:p>
    <w:p w:rsidR="00FD2902" w:rsidRPr="002B0FF2" w:rsidRDefault="00FD2902" w:rsidP="00FD2902">
      <w:pPr>
        <w:pStyle w:val="ConsPlusNormal"/>
        <w:widowControl/>
        <w:ind w:firstLine="0"/>
        <w:jc w:val="center"/>
        <w:rPr>
          <w:rFonts w:ascii="Times New Roman" w:hAnsi="Times New Roman" w:cs="Times New Roman"/>
          <w:b/>
          <w:sz w:val="28"/>
          <w:szCs w:val="28"/>
        </w:rPr>
      </w:pPr>
    </w:p>
    <w:p w:rsidR="00FD2902" w:rsidRPr="002B0FF2" w:rsidRDefault="00FD2902" w:rsidP="00F51D23">
      <w:pPr>
        <w:pStyle w:val="a6"/>
        <w:numPr>
          <w:ilvl w:val="0"/>
          <w:numId w:val="12"/>
        </w:numPr>
        <w:tabs>
          <w:tab w:val="left" w:pos="284"/>
        </w:tabs>
        <w:spacing w:after="0" w:line="240" w:lineRule="auto"/>
        <w:ind w:left="0" w:firstLine="284"/>
        <w:jc w:val="both"/>
        <w:rPr>
          <w:rFonts w:ascii="Times New Roman" w:hAnsi="Times New Roman"/>
          <w:sz w:val="28"/>
          <w:szCs w:val="28"/>
        </w:rPr>
      </w:pPr>
      <w:r w:rsidRPr="002B0FF2">
        <w:rPr>
          <w:rFonts w:ascii="Times New Roman" w:hAnsi="Times New Roman"/>
          <w:sz w:val="28"/>
        </w:rPr>
        <w:t xml:space="preserve">Устанавливаются следующие целевые показатели эффективности деятельности педагогических работников, порядок и условия установления </w:t>
      </w:r>
      <w:r>
        <w:rPr>
          <w:rFonts w:ascii="Times New Roman" w:hAnsi="Times New Roman"/>
          <w:sz w:val="28"/>
        </w:rPr>
        <w:t xml:space="preserve">переменных </w:t>
      </w:r>
      <w:r w:rsidRPr="002B0FF2">
        <w:rPr>
          <w:rFonts w:ascii="Times New Roman" w:hAnsi="Times New Roman"/>
          <w:sz w:val="28"/>
        </w:rPr>
        <w:t xml:space="preserve">выплат стимулирующего характера: </w:t>
      </w:r>
    </w:p>
    <w:tbl>
      <w:tblPr>
        <w:tblW w:w="9669"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5"/>
        <w:gridCol w:w="3827"/>
        <w:gridCol w:w="4111"/>
        <w:gridCol w:w="1276"/>
      </w:tblGrid>
      <w:tr w:rsidR="00FD2902" w:rsidRPr="00D34167" w:rsidTr="00FD2902">
        <w:tc>
          <w:tcPr>
            <w:tcW w:w="455" w:type="dxa"/>
          </w:tcPr>
          <w:p w:rsidR="00FD2902" w:rsidRDefault="00FD2902" w:rsidP="00F51D23">
            <w:pPr>
              <w:jc w:val="center"/>
              <w:rPr>
                <w:sz w:val="24"/>
                <w:szCs w:val="24"/>
              </w:rPr>
            </w:pPr>
            <w:r>
              <w:rPr>
                <w:sz w:val="24"/>
                <w:szCs w:val="24"/>
              </w:rPr>
              <w:t xml:space="preserve">№ </w:t>
            </w:r>
          </w:p>
          <w:p w:rsidR="00FD2902" w:rsidRPr="005D53FC" w:rsidRDefault="00FD2902" w:rsidP="00F51D23">
            <w:pPr>
              <w:jc w:val="center"/>
              <w:rPr>
                <w:sz w:val="24"/>
                <w:szCs w:val="24"/>
              </w:rPr>
            </w:pPr>
            <w:r>
              <w:rPr>
                <w:sz w:val="24"/>
                <w:szCs w:val="24"/>
              </w:rPr>
              <w:t>п/п</w:t>
            </w:r>
          </w:p>
        </w:tc>
        <w:tc>
          <w:tcPr>
            <w:tcW w:w="3827" w:type="dxa"/>
          </w:tcPr>
          <w:p w:rsidR="00FD2902" w:rsidRPr="005D53FC" w:rsidRDefault="00FD2902" w:rsidP="00F51D23">
            <w:pPr>
              <w:jc w:val="center"/>
              <w:rPr>
                <w:sz w:val="24"/>
                <w:szCs w:val="24"/>
              </w:rPr>
            </w:pPr>
            <w:r w:rsidRPr="005D53FC">
              <w:rPr>
                <w:sz w:val="24"/>
                <w:szCs w:val="24"/>
              </w:rPr>
              <w:t>Целевые показатели эффективности и результативности деятельности руководителя учреждения</w:t>
            </w:r>
          </w:p>
        </w:tc>
        <w:tc>
          <w:tcPr>
            <w:tcW w:w="4111" w:type="dxa"/>
          </w:tcPr>
          <w:p w:rsidR="00FD2902" w:rsidRPr="005D53FC" w:rsidRDefault="00FD2902" w:rsidP="00F51D23">
            <w:pPr>
              <w:jc w:val="center"/>
              <w:rPr>
                <w:sz w:val="24"/>
                <w:szCs w:val="24"/>
              </w:rPr>
            </w:pPr>
            <w:r w:rsidRPr="005D53FC">
              <w:rPr>
                <w:sz w:val="24"/>
                <w:szCs w:val="24"/>
              </w:rPr>
              <w:t xml:space="preserve">Критерии оценки эффективности и результативности деятельности руководителя </w:t>
            </w:r>
          </w:p>
        </w:tc>
        <w:tc>
          <w:tcPr>
            <w:tcW w:w="1276" w:type="dxa"/>
          </w:tcPr>
          <w:p w:rsidR="00FD2902" w:rsidRPr="00D34167" w:rsidRDefault="00FD2902" w:rsidP="00F51D23">
            <w:pPr>
              <w:jc w:val="center"/>
              <w:rPr>
                <w:b/>
                <w:sz w:val="24"/>
                <w:szCs w:val="24"/>
              </w:rPr>
            </w:pPr>
            <w:r w:rsidRPr="00D34167">
              <w:rPr>
                <w:b/>
                <w:sz w:val="24"/>
                <w:szCs w:val="24"/>
              </w:rPr>
              <w:t>Баллы</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5D53FC">
              <w:rPr>
                <w:sz w:val="24"/>
                <w:szCs w:val="24"/>
              </w:rPr>
              <w:t>Организация физкультурно-оздоровительной и спортивной работы (спортивные кружки, мероприятия, соревнования)</w:t>
            </w:r>
          </w:p>
        </w:tc>
        <w:tc>
          <w:tcPr>
            <w:tcW w:w="4111" w:type="dxa"/>
          </w:tcPr>
          <w:p w:rsidR="00FD2902" w:rsidRPr="005D53FC" w:rsidRDefault="00FD2902" w:rsidP="00F51D23">
            <w:pPr>
              <w:rPr>
                <w:sz w:val="24"/>
                <w:szCs w:val="24"/>
              </w:rPr>
            </w:pPr>
            <w:r>
              <w:rPr>
                <w:sz w:val="24"/>
                <w:szCs w:val="24"/>
              </w:rPr>
              <w:t>Доля</w:t>
            </w:r>
            <w:r w:rsidRPr="005D53FC">
              <w:rPr>
                <w:sz w:val="24"/>
                <w:szCs w:val="24"/>
              </w:rPr>
              <w:t xml:space="preserve"> воспитанников, систематически участвующих в спортивно-оздоровительных мероприятиях за отчетный период:</w:t>
            </w:r>
          </w:p>
          <w:p w:rsidR="00FD2902" w:rsidRPr="005D53FC" w:rsidRDefault="00FD2902" w:rsidP="00F51D23">
            <w:pPr>
              <w:jc w:val="center"/>
              <w:rPr>
                <w:sz w:val="24"/>
                <w:szCs w:val="24"/>
              </w:rPr>
            </w:pPr>
            <w:r w:rsidRPr="005D53FC">
              <w:rPr>
                <w:sz w:val="24"/>
                <w:szCs w:val="24"/>
              </w:rPr>
              <w:t>-50-59%</w:t>
            </w:r>
          </w:p>
          <w:p w:rsidR="00FD2902" w:rsidRPr="005D53FC" w:rsidRDefault="00FD2902" w:rsidP="00F51D23">
            <w:pPr>
              <w:jc w:val="center"/>
              <w:rPr>
                <w:sz w:val="24"/>
                <w:szCs w:val="24"/>
              </w:rPr>
            </w:pPr>
            <w:r w:rsidRPr="005D53FC">
              <w:rPr>
                <w:sz w:val="24"/>
                <w:szCs w:val="24"/>
              </w:rPr>
              <w:t>-60% и более</w:t>
            </w:r>
          </w:p>
          <w:p w:rsidR="00FD2902" w:rsidRPr="005D53FC" w:rsidRDefault="00FD2902" w:rsidP="00F51D23">
            <w:pPr>
              <w:jc w:val="center"/>
              <w:rPr>
                <w:sz w:val="24"/>
                <w:szCs w:val="24"/>
              </w:rPr>
            </w:pPr>
            <w:r w:rsidRPr="005D53FC">
              <w:rPr>
                <w:sz w:val="24"/>
                <w:szCs w:val="24"/>
              </w:rPr>
              <w:t>- менее 50%</w:t>
            </w:r>
          </w:p>
        </w:tc>
        <w:tc>
          <w:tcPr>
            <w:tcW w:w="1276" w:type="dxa"/>
          </w:tcPr>
          <w:p w:rsidR="00FD2902" w:rsidRPr="00D34167" w:rsidRDefault="00FD2902" w:rsidP="00F51D23">
            <w:pPr>
              <w:jc w:val="center"/>
              <w:rPr>
                <w:b/>
                <w:sz w:val="24"/>
                <w:szCs w:val="24"/>
              </w:rPr>
            </w:pPr>
          </w:p>
          <w:p w:rsidR="00FD2902" w:rsidRPr="00D34167" w:rsidRDefault="00FD2902" w:rsidP="00F51D23">
            <w:pPr>
              <w:jc w:val="center"/>
              <w:rPr>
                <w:b/>
                <w:sz w:val="24"/>
                <w:szCs w:val="24"/>
              </w:rPr>
            </w:pPr>
          </w:p>
          <w:p w:rsidR="00FD2902" w:rsidRPr="00D34167" w:rsidRDefault="00FD2902" w:rsidP="00F51D23">
            <w:pPr>
              <w:jc w:val="center"/>
              <w:rPr>
                <w:b/>
                <w:sz w:val="24"/>
                <w:szCs w:val="24"/>
              </w:rPr>
            </w:pPr>
          </w:p>
          <w:p w:rsidR="00FD2902" w:rsidRDefault="00FD2902" w:rsidP="00F51D23">
            <w:pPr>
              <w:jc w:val="center"/>
              <w:rPr>
                <w:b/>
                <w:sz w:val="24"/>
                <w:szCs w:val="24"/>
              </w:rPr>
            </w:pPr>
          </w:p>
          <w:p w:rsidR="00FD2902" w:rsidRPr="00D34167" w:rsidRDefault="00FD2902" w:rsidP="00F51D23">
            <w:pPr>
              <w:jc w:val="center"/>
              <w:rPr>
                <w:b/>
                <w:sz w:val="24"/>
                <w:szCs w:val="24"/>
              </w:rPr>
            </w:pPr>
            <w:r>
              <w:rPr>
                <w:b/>
                <w:sz w:val="24"/>
                <w:szCs w:val="24"/>
              </w:rPr>
              <w:t>5</w:t>
            </w:r>
          </w:p>
          <w:p w:rsidR="00FD2902" w:rsidRPr="00D34167" w:rsidRDefault="00FD2902" w:rsidP="00F51D23">
            <w:pPr>
              <w:jc w:val="center"/>
              <w:rPr>
                <w:b/>
                <w:sz w:val="24"/>
                <w:szCs w:val="24"/>
              </w:rPr>
            </w:pPr>
            <w:r>
              <w:rPr>
                <w:b/>
                <w:sz w:val="24"/>
                <w:szCs w:val="24"/>
              </w:rPr>
              <w:t>9</w:t>
            </w:r>
          </w:p>
          <w:p w:rsidR="00FD2902" w:rsidRPr="00D34167" w:rsidRDefault="00FD2902" w:rsidP="00F51D23">
            <w:pPr>
              <w:jc w:val="center"/>
              <w:rPr>
                <w:b/>
                <w:sz w:val="24"/>
                <w:szCs w:val="24"/>
              </w:rPr>
            </w:pPr>
            <w:r w:rsidRPr="00D34167">
              <w:rPr>
                <w:b/>
                <w:sz w:val="24"/>
                <w:szCs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5D53FC">
              <w:rPr>
                <w:sz w:val="24"/>
                <w:szCs w:val="24"/>
              </w:rPr>
              <w:t xml:space="preserve">Посещаемость </w:t>
            </w:r>
            <w:r>
              <w:rPr>
                <w:sz w:val="24"/>
                <w:szCs w:val="24"/>
              </w:rPr>
              <w:t>воспитанниками группы</w:t>
            </w:r>
            <w:r w:rsidRPr="005D53FC">
              <w:rPr>
                <w:sz w:val="24"/>
                <w:szCs w:val="24"/>
              </w:rPr>
              <w:t xml:space="preserve"> </w:t>
            </w:r>
          </w:p>
        </w:tc>
        <w:tc>
          <w:tcPr>
            <w:tcW w:w="4111" w:type="dxa"/>
          </w:tcPr>
          <w:p w:rsidR="00FD2902" w:rsidRPr="00BF26EE" w:rsidRDefault="00FD2902" w:rsidP="00F51D23">
            <w:pPr>
              <w:rPr>
                <w:sz w:val="32"/>
                <w:szCs w:val="24"/>
              </w:rPr>
            </w:pPr>
            <w:proofErr w:type="gramStart"/>
            <w:r w:rsidRPr="00BF26EE">
              <w:rPr>
                <w:sz w:val="24"/>
              </w:rPr>
              <w:t>Доля воспитанников</w:t>
            </w:r>
            <w:proofErr w:type="gramEnd"/>
            <w:r w:rsidRPr="00BF26EE">
              <w:rPr>
                <w:sz w:val="24"/>
              </w:rPr>
              <w:t xml:space="preserve"> фактически посещающих группу</w:t>
            </w:r>
          </w:p>
          <w:p w:rsidR="00FD2902" w:rsidRPr="005D53FC" w:rsidRDefault="00FD2902" w:rsidP="00F51D23">
            <w:pPr>
              <w:jc w:val="center"/>
              <w:rPr>
                <w:sz w:val="24"/>
                <w:szCs w:val="24"/>
              </w:rPr>
            </w:pPr>
            <w:r>
              <w:rPr>
                <w:sz w:val="24"/>
                <w:szCs w:val="24"/>
              </w:rPr>
              <w:t xml:space="preserve">- </w:t>
            </w:r>
            <w:r w:rsidRPr="005D53FC">
              <w:rPr>
                <w:sz w:val="24"/>
                <w:szCs w:val="24"/>
              </w:rPr>
              <w:t>50-74%</w:t>
            </w:r>
          </w:p>
          <w:p w:rsidR="00FD2902" w:rsidRPr="005D53FC" w:rsidRDefault="00FD2902" w:rsidP="00F51D23">
            <w:pPr>
              <w:jc w:val="center"/>
              <w:rPr>
                <w:sz w:val="24"/>
                <w:szCs w:val="24"/>
              </w:rPr>
            </w:pPr>
            <w:r w:rsidRPr="005D53FC">
              <w:rPr>
                <w:sz w:val="24"/>
                <w:szCs w:val="24"/>
              </w:rPr>
              <w:t>-75% и более</w:t>
            </w:r>
          </w:p>
          <w:p w:rsidR="00FD2902" w:rsidRPr="005D53FC" w:rsidRDefault="00FD2902" w:rsidP="00F51D23">
            <w:pPr>
              <w:jc w:val="center"/>
              <w:rPr>
                <w:sz w:val="24"/>
                <w:szCs w:val="24"/>
              </w:rPr>
            </w:pPr>
            <w:r w:rsidRPr="005D53FC">
              <w:rPr>
                <w:sz w:val="24"/>
                <w:szCs w:val="24"/>
              </w:rPr>
              <w:t>- менее 50%</w:t>
            </w:r>
          </w:p>
        </w:tc>
        <w:tc>
          <w:tcPr>
            <w:tcW w:w="1276" w:type="dxa"/>
          </w:tcPr>
          <w:p w:rsidR="00FD2902" w:rsidRDefault="00FD2902" w:rsidP="00F51D23">
            <w:pPr>
              <w:jc w:val="center"/>
              <w:rPr>
                <w:b/>
                <w:sz w:val="24"/>
                <w:szCs w:val="24"/>
              </w:rPr>
            </w:pPr>
          </w:p>
          <w:p w:rsidR="00FD2902" w:rsidRDefault="00FD2902" w:rsidP="00F51D23">
            <w:pPr>
              <w:jc w:val="center"/>
              <w:rPr>
                <w:b/>
                <w:sz w:val="24"/>
                <w:szCs w:val="24"/>
              </w:rPr>
            </w:pPr>
          </w:p>
          <w:p w:rsidR="00FD2902" w:rsidRPr="00D34167" w:rsidRDefault="00FD2902" w:rsidP="00F51D23">
            <w:pPr>
              <w:jc w:val="center"/>
              <w:rPr>
                <w:b/>
                <w:sz w:val="24"/>
                <w:szCs w:val="24"/>
              </w:rPr>
            </w:pPr>
            <w:r w:rsidRPr="00D34167">
              <w:rPr>
                <w:b/>
                <w:sz w:val="24"/>
                <w:szCs w:val="24"/>
              </w:rPr>
              <w:t>5</w:t>
            </w:r>
          </w:p>
          <w:p w:rsidR="00FD2902" w:rsidRPr="00D34167" w:rsidRDefault="00FD2902" w:rsidP="00F51D23">
            <w:pPr>
              <w:jc w:val="center"/>
              <w:rPr>
                <w:b/>
                <w:sz w:val="24"/>
                <w:szCs w:val="24"/>
              </w:rPr>
            </w:pPr>
            <w:r w:rsidRPr="00D34167">
              <w:rPr>
                <w:b/>
                <w:sz w:val="24"/>
                <w:szCs w:val="24"/>
              </w:rPr>
              <w:t>от 6 до 1</w:t>
            </w:r>
            <w:r>
              <w:rPr>
                <w:b/>
                <w:sz w:val="24"/>
                <w:szCs w:val="24"/>
              </w:rPr>
              <w:t>2</w:t>
            </w:r>
          </w:p>
          <w:p w:rsidR="00FD2902" w:rsidRPr="00D34167" w:rsidRDefault="00FD2902" w:rsidP="00F51D23">
            <w:pPr>
              <w:jc w:val="center"/>
              <w:rPr>
                <w:b/>
                <w:sz w:val="24"/>
                <w:szCs w:val="24"/>
              </w:rPr>
            </w:pPr>
            <w:r w:rsidRPr="00D34167">
              <w:rPr>
                <w:b/>
                <w:sz w:val="24"/>
                <w:szCs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2E74FC">
              <w:rPr>
                <w:sz w:val="24"/>
              </w:rPr>
              <w:t xml:space="preserve">Создание условий для сохранения и укрепления здоровья </w:t>
            </w:r>
            <w:r w:rsidR="00611B13">
              <w:rPr>
                <w:sz w:val="24"/>
              </w:rPr>
              <w:t>воспитанников</w:t>
            </w:r>
          </w:p>
        </w:tc>
        <w:tc>
          <w:tcPr>
            <w:tcW w:w="4111" w:type="dxa"/>
          </w:tcPr>
          <w:p w:rsidR="00FD2902" w:rsidRDefault="00FD2902" w:rsidP="00F51D23">
            <w:pPr>
              <w:rPr>
                <w:sz w:val="24"/>
              </w:rPr>
            </w:pPr>
            <w:r w:rsidRPr="002E74FC">
              <w:rPr>
                <w:sz w:val="24"/>
              </w:rPr>
              <w:t xml:space="preserve">Отсутствие травматизма </w:t>
            </w:r>
            <w:r w:rsidR="00611B13">
              <w:rPr>
                <w:sz w:val="24"/>
              </w:rPr>
              <w:t>воспитанников</w:t>
            </w:r>
          </w:p>
          <w:p w:rsidR="00FD2902" w:rsidRDefault="00FD2902" w:rsidP="00F51D23">
            <w:pPr>
              <w:jc w:val="center"/>
              <w:rPr>
                <w:sz w:val="24"/>
              </w:rPr>
            </w:pPr>
            <w:r>
              <w:rPr>
                <w:sz w:val="24"/>
              </w:rPr>
              <w:t>- травмы отсутствуют</w:t>
            </w:r>
          </w:p>
          <w:p w:rsidR="00FD2902" w:rsidRPr="002E74FC" w:rsidRDefault="00FD2902" w:rsidP="00F51D23">
            <w:pPr>
              <w:jc w:val="center"/>
              <w:rPr>
                <w:sz w:val="24"/>
              </w:rPr>
            </w:pPr>
            <w:r>
              <w:rPr>
                <w:sz w:val="24"/>
              </w:rPr>
              <w:t>- травмы присутствуют</w:t>
            </w:r>
          </w:p>
        </w:tc>
        <w:tc>
          <w:tcPr>
            <w:tcW w:w="1276" w:type="dxa"/>
          </w:tcPr>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r>
              <w:rPr>
                <w:b/>
                <w:sz w:val="24"/>
                <w:szCs w:val="24"/>
              </w:rPr>
              <w:t>3</w:t>
            </w:r>
          </w:p>
          <w:p w:rsidR="00FD2902" w:rsidRPr="00D34167" w:rsidRDefault="00FD2902" w:rsidP="00F51D23">
            <w:pPr>
              <w:jc w:val="center"/>
              <w:rPr>
                <w:b/>
                <w:sz w:val="24"/>
                <w:szCs w:val="24"/>
              </w:rPr>
            </w:pPr>
            <w:r>
              <w:rPr>
                <w:b/>
                <w:sz w:val="24"/>
                <w:szCs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5D53FC">
              <w:rPr>
                <w:sz w:val="24"/>
                <w:szCs w:val="24"/>
              </w:rPr>
              <w:t>Разработка планов, программ, проектов, обеспечивающих жизнедеятельность ОО</w:t>
            </w:r>
          </w:p>
        </w:tc>
        <w:tc>
          <w:tcPr>
            <w:tcW w:w="4111" w:type="dxa"/>
          </w:tcPr>
          <w:p w:rsidR="00FD2902" w:rsidRPr="005D53FC" w:rsidRDefault="00FD2902" w:rsidP="00F51D23">
            <w:pPr>
              <w:rPr>
                <w:sz w:val="24"/>
                <w:szCs w:val="24"/>
              </w:rPr>
            </w:pPr>
            <w:r w:rsidRPr="005D53FC">
              <w:rPr>
                <w:sz w:val="24"/>
                <w:szCs w:val="24"/>
              </w:rPr>
              <w:t>-  документы разработаны частично</w:t>
            </w:r>
          </w:p>
          <w:p w:rsidR="00FD2902" w:rsidRPr="005D53FC" w:rsidRDefault="00FD2902" w:rsidP="00F51D23">
            <w:pPr>
              <w:rPr>
                <w:sz w:val="24"/>
                <w:szCs w:val="24"/>
              </w:rPr>
            </w:pPr>
            <w:r w:rsidRPr="005D53FC">
              <w:rPr>
                <w:sz w:val="24"/>
                <w:szCs w:val="24"/>
              </w:rPr>
              <w:t xml:space="preserve">- разработаны все </w:t>
            </w:r>
            <w:proofErr w:type="gramStart"/>
            <w:r w:rsidRPr="005D53FC">
              <w:rPr>
                <w:sz w:val="24"/>
                <w:szCs w:val="24"/>
              </w:rPr>
              <w:t>необходимые  документы</w:t>
            </w:r>
            <w:proofErr w:type="gramEnd"/>
          </w:p>
          <w:p w:rsidR="00FD2902" w:rsidRPr="005D53FC" w:rsidRDefault="00FD2902" w:rsidP="00F51D23">
            <w:pPr>
              <w:rPr>
                <w:sz w:val="24"/>
                <w:szCs w:val="24"/>
              </w:rPr>
            </w:pPr>
            <w:r w:rsidRPr="005D53FC">
              <w:rPr>
                <w:sz w:val="24"/>
                <w:szCs w:val="24"/>
              </w:rPr>
              <w:t>- документы не разработаны</w:t>
            </w:r>
          </w:p>
        </w:tc>
        <w:tc>
          <w:tcPr>
            <w:tcW w:w="1276" w:type="dxa"/>
          </w:tcPr>
          <w:p w:rsidR="00FD2902" w:rsidRPr="00D34167" w:rsidRDefault="00FD2902" w:rsidP="00F51D23">
            <w:pPr>
              <w:jc w:val="center"/>
              <w:rPr>
                <w:b/>
                <w:sz w:val="24"/>
                <w:szCs w:val="24"/>
              </w:rPr>
            </w:pPr>
            <w:r w:rsidRPr="00D34167">
              <w:rPr>
                <w:b/>
                <w:sz w:val="24"/>
                <w:szCs w:val="24"/>
              </w:rPr>
              <w:t>от 6 до 11</w:t>
            </w:r>
          </w:p>
          <w:p w:rsidR="00FD2902" w:rsidRPr="00D34167" w:rsidRDefault="00FD2902" w:rsidP="00F51D23">
            <w:pPr>
              <w:jc w:val="center"/>
              <w:rPr>
                <w:b/>
                <w:sz w:val="24"/>
                <w:szCs w:val="24"/>
              </w:rPr>
            </w:pPr>
            <w:r w:rsidRPr="00D34167">
              <w:rPr>
                <w:b/>
                <w:sz w:val="24"/>
                <w:szCs w:val="24"/>
              </w:rPr>
              <w:t>12</w:t>
            </w:r>
          </w:p>
          <w:p w:rsidR="00FD2902" w:rsidRDefault="00FD2902" w:rsidP="00F51D23">
            <w:pPr>
              <w:jc w:val="center"/>
              <w:rPr>
                <w:b/>
                <w:sz w:val="24"/>
                <w:szCs w:val="24"/>
              </w:rPr>
            </w:pPr>
          </w:p>
          <w:p w:rsidR="00FD2902" w:rsidRPr="00D34167" w:rsidRDefault="00FD2902" w:rsidP="00F51D23">
            <w:pPr>
              <w:jc w:val="center"/>
              <w:rPr>
                <w:b/>
                <w:sz w:val="24"/>
                <w:szCs w:val="24"/>
              </w:rPr>
            </w:pPr>
            <w:r w:rsidRPr="00D34167">
              <w:rPr>
                <w:b/>
                <w:sz w:val="24"/>
                <w:szCs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Pr>
                <w:sz w:val="24"/>
              </w:rPr>
              <w:t>Реализация мероприятий, обеспечивающих в</w:t>
            </w:r>
            <w:r w:rsidRPr="00946ED7">
              <w:rPr>
                <w:sz w:val="24"/>
              </w:rPr>
              <w:t xml:space="preserve">заимодействие с </w:t>
            </w:r>
            <w:r>
              <w:rPr>
                <w:sz w:val="24"/>
              </w:rPr>
              <w:t>родителями</w:t>
            </w:r>
            <w:r w:rsidRPr="00946ED7">
              <w:rPr>
                <w:sz w:val="24"/>
              </w:rPr>
              <w:t xml:space="preserve"> воспитанников</w:t>
            </w:r>
          </w:p>
        </w:tc>
        <w:tc>
          <w:tcPr>
            <w:tcW w:w="4111" w:type="dxa"/>
          </w:tcPr>
          <w:p w:rsidR="00FD2902" w:rsidRPr="00216678" w:rsidRDefault="00FD2902" w:rsidP="00F51D23">
            <w:pPr>
              <w:jc w:val="both"/>
              <w:rPr>
                <w:sz w:val="24"/>
                <w:szCs w:val="24"/>
              </w:rPr>
            </w:pPr>
            <w:r w:rsidRPr="00216678">
              <w:rPr>
                <w:sz w:val="24"/>
                <w:szCs w:val="24"/>
              </w:rPr>
              <w:t>Организация и проведение мероприятий</w:t>
            </w:r>
            <w:r>
              <w:rPr>
                <w:sz w:val="24"/>
                <w:szCs w:val="24"/>
              </w:rPr>
              <w:t xml:space="preserve"> </w:t>
            </w:r>
            <w:r w:rsidRPr="00216678">
              <w:rPr>
                <w:sz w:val="24"/>
                <w:szCs w:val="24"/>
              </w:rPr>
              <w:t>разных форм и направленности (родительские</w:t>
            </w:r>
            <w:r>
              <w:rPr>
                <w:sz w:val="24"/>
                <w:szCs w:val="24"/>
              </w:rPr>
              <w:t xml:space="preserve"> </w:t>
            </w:r>
            <w:r w:rsidRPr="00216678">
              <w:rPr>
                <w:sz w:val="24"/>
                <w:szCs w:val="24"/>
              </w:rPr>
              <w:t>собрания, родительские клубы, информационные</w:t>
            </w:r>
            <w:r>
              <w:rPr>
                <w:sz w:val="24"/>
                <w:szCs w:val="24"/>
              </w:rPr>
              <w:t xml:space="preserve"> </w:t>
            </w:r>
            <w:r w:rsidRPr="00216678">
              <w:rPr>
                <w:sz w:val="24"/>
                <w:szCs w:val="24"/>
              </w:rPr>
              <w:t>стенды, совместные праздники</w:t>
            </w:r>
            <w:r>
              <w:rPr>
                <w:sz w:val="24"/>
                <w:szCs w:val="24"/>
              </w:rPr>
              <w:t>, проведение индивидуальных и групповых консультаций для родителей</w:t>
            </w:r>
            <w:r w:rsidRPr="00216678">
              <w:rPr>
                <w:sz w:val="24"/>
                <w:szCs w:val="24"/>
              </w:rPr>
              <w:t>)</w:t>
            </w:r>
          </w:p>
          <w:p w:rsidR="00FD2902" w:rsidRPr="00216678" w:rsidRDefault="00FD2902" w:rsidP="00F51D23">
            <w:pPr>
              <w:jc w:val="both"/>
              <w:rPr>
                <w:sz w:val="24"/>
                <w:szCs w:val="24"/>
              </w:rPr>
            </w:pPr>
            <w:r w:rsidRPr="00216678">
              <w:rPr>
                <w:sz w:val="24"/>
                <w:szCs w:val="24"/>
              </w:rPr>
              <w:t>- эпизодически</w:t>
            </w:r>
          </w:p>
          <w:p w:rsidR="00FD2902" w:rsidRPr="00216678" w:rsidRDefault="00FD2902" w:rsidP="00F51D23">
            <w:pPr>
              <w:jc w:val="both"/>
              <w:rPr>
                <w:sz w:val="24"/>
                <w:szCs w:val="24"/>
              </w:rPr>
            </w:pPr>
            <w:r w:rsidRPr="00216678">
              <w:rPr>
                <w:sz w:val="24"/>
                <w:szCs w:val="24"/>
              </w:rPr>
              <w:t>- системно и комплексно</w:t>
            </w:r>
          </w:p>
          <w:p w:rsidR="00FD2902" w:rsidRPr="00E75974" w:rsidRDefault="00FD2902" w:rsidP="00F51D23">
            <w:pPr>
              <w:jc w:val="both"/>
              <w:rPr>
                <w:sz w:val="24"/>
                <w:szCs w:val="24"/>
              </w:rPr>
            </w:pPr>
            <w:r w:rsidRPr="00216678">
              <w:rPr>
                <w:sz w:val="24"/>
                <w:szCs w:val="24"/>
              </w:rPr>
              <w:t>- отсутствие обоснованных жалоб</w:t>
            </w:r>
          </w:p>
        </w:tc>
        <w:tc>
          <w:tcPr>
            <w:tcW w:w="1276" w:type="dxa"/>
          </w:tcPr>
          <w:p w:rsidR="00FD2902" w:rsidRPr="00D34167" w:rsidRDefault="00FD2902" w:rsidP="00F51D23">
            <w:pPr>
              <w:jc w:val="center"/>
              <w:rPr>
                <w:b/>
                <w:sz w:val="24"/>
                <w:szCs w:val="24"/>
              </w:rPr>
            </w:pPr>
          </w:p>
          <w:p w:rsidR="00FD2902" w:rsidRPr="00D34167"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p>
          <w:p w:rsidR="00FD2902" w:rsidRDefault="00FD2902" w:rsidP="00F51D23">
            <w:pPr>
              <w:jc w:val="center"/>
              <w:rPr>
                <w:b/>
                <w:sz w:val="24"/>
                <w:szCs w:val="24"/>
              </w:rPr>
            </w:pPr>
            <w:r>
              <w:rPr>
                <w:b/>
                <w:sz w:val="24"/>
                <w:szCs w:val="24"/>
              </w:rPr>
              <w:t>5</w:t>
            </w:r>
          </w:p>
          <w:p w:rsidR="00FD2902" w:rsidRDefault="00FD2902" w:rsidP="00F51D23">
            <w:pPr>
              <w:jc w:val="center"/>
              <w:rPr>
                <w:b/>
                <w:sz w:val="24"/>
                <w:szCs w:val="24"/>
              </w:rPr>
            </w:pPr>
            <w:r>
              <w:rPr>
                <w:b/>
                <w:sz w:val="24"/>
                <w:szCs w:val="24"/>
              </w:rPr>
              <w:t>8</w:t>
            </w:r>
          </w:p>
          <w:p w:rsidR="00FD2902" w:rsidRPr="00D34167" w:rsidRDefault="00FD2902" w:rsidP="00F51D23">
            <w:pPr>
              <w:jc w:val="center"/>
              <w:rPr>
                <w:b/>
                <w:sz w:val="24"/>
                <w:szCs w:val="24"/>
              </w:rPr>
            </w:pPr>
            <w:r>
              <w:rPr>
                <w:b/>
                <w:sz w:val="24"/>
                <w:szCs w:val="24"/>
              </w:rPr>
              <w:t>10</w:t>
            </w:r>
          </w:p>
        </w:tc>
      </w:tr>
      <w:tr w:rsidR="00FD2902" w:rsidRPr="00D34167" w:rsidTr="00FD2902">
        <w:trPr>
          <w:trHeight w:val="1709"/>
        </w:trPr>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946ED7">
              <w:rPr>
                <w:sz w:val="24"/>
              </w:rPr>
              <w:t>Участие воспитанников группы ОО в смотрах, выставках, конкурсах, соревнованиях районного и городского уровней</w:t>
            </w:r>
          </w:p>
        </w:tc>
        <w:tc>
          <w:tcPr>
            <w:tcW w:w="4111" w:type="dxa"/>
          </w:tcPr>
          <w:p w:rsidR="00FD2902" w:rsidRPr="006316C5" w:rsidRDefault="00FD2902" w:rsidP="00F51D23">
            <w:pPr>
              <w:rPr>
                <w:color w:val="000000"/>
                <w:sz w:val="24"/>
                <w:szCs w:val="24"/>
              </w:rPr>
            </w:pPr>
            <w:r>
              <w:rPr>
                <w:color w:val="000000"/>
                <w:sz w:val="24"/>
                <w:szCs w:val="24"/>
              </w:rPr>
              <w:t xml:space="preserve">За каждого воспитанника </w:t>
            </w:r>
          </w:p>
          <w:p w:rsidR="00FD2902" w:rsidRPr="005D53FC" w:rsidRDefault="00FD2902" w:rsidP="00F51D23">
            <w:pPr>
              <w:jc w:val="center"/>
              <w:rPr>
                <w:color w:val="000000"/>
                <w:sz w:val="24"/>
                <w:szCs w:val="24"/>
              </w:rPr>
            </w:pPr>
            <w:r w:rsidRPr="005D53FC">
              <w:rPr>
                <w:color w:val="000000"/>
                <w:sz w:val="24"/>
                <w:szCs w:val="24"/>
              </w:rPr>
              <w:t>-</w:t>
            </w:r>
            <w:r>
              <w:rPr>
                <w:color w:val="000000"/>
                <w:sz w:val="24"/>
                <w:szCs w:val="24"/>
              </w:rPr>
              <w:t>детсадовский</w:t>
            </w:r>
          </w:p>
          <w:p w:rsidR="00FD2902" w:rsidRPr="005D53FC" w:rsidRDefault="00FD2902" w:rsidP="00F51D23">
            <w:pPr>
              <w:jc w:val="center"/>
              <w:rPr>
                <w:color w:val="000000"/>
                <w:sz w:val="24"/>
                <w:szCs w:val="24"/>
              </w:rPr>
            </w:pPr>
            <w:r w:rsidRPr="005D53FC">
              <w:rPr>
                <w:color w:val="000000"/>
                <w:sz w:val="24"/>
                <w:szCs w:val="24"/>
              </w:rPr>
              <w:t>-муниципальном</w:t>
            </w:r>
          </w:p>
          <w:p w:rsidR="00FD2902" w:rsidRPr="005D53FC" w:rsidRDefault="00FD2902" w:rsidP="00F51D23">
            <w:pPr>
              <w:jc w:val="center"/>
              <w:rPr>
                <w:color w:val="000000"/>
                <w:sz w:val="24"/>
                <w:szCs w:val="24"/>
              </w:rPr>
            </w:pPr>
            <w:r w:rsidRPr="005D53FC">
              <w:rPr>
                <w:color w:val="000000"/>
                <w:sz w:val="24"/>
                <w:szCs w:val="24"/>
              </w:rPr>
              <w:t>-областном</w:t>
            </w:r>
          </w:p>
          <w:p w:rsidR="00FD2902" w:rsidRPr="005D53FC" w:rsidRDefault="00FD2902" w:rsidP="00F51D23">
            <w:pPr>
              <w:jc w:val="center"/>
              <w:rPr>
                <w:color w:val="000000"/>
                <w:sz w:val="24"/>
                <w:szCs w:val="24"/>
              </w:rPr>
            </w:pPr>
            <w:r w:rsidRPr="005D53FC">
              <w:rPr>
                <w:color w:val="000000"/>
                <w:sz w:val="24"/>
                <w:szCs w:val="24"/>
              </w:rPr>
              <w:t>-межрегиональном и всероссийском,</w:t>
            </w:r>
          </w:p>
          <w:p w:rsidR="00FD2902" w:rsidRPr="005D53FC" w:rsidRDefault="00FD2902" w:rsidP="00F51D23">
            <w:pPr>
              <w:jc w:val="center"/>
              <w:rPr>
                <w:color w:val="000000"/>
                <w:sz w:val="24"/>
                <w:szCs w:val="24"/>
              </w:rPr>
            </w:pPr>
            <w:r w:rsidRPr="005D53FC">
              <w:rPr>
                <w:color w:val="000000"/>
                <w:sz w:val="24"/>
                <w:szCs w:val="24"/>
              </w:rPr>
              <w:t>международном</w:t>
            </w:r>
          </w:p>
        </w:tc>
        <w:tc>
          <w:tcPr>
            <w:tcW w:w="1276" w:type="dxa"/>
          </w:tcPr>
          <w:p w:rsidR="00FD2902" w:rsidRPr="00D34167" w:rsidRDefault="00FD2902" w:rsidP="00F51D23">
            <w:pPr>
              <w:jc w:val="center"/>
              <w:rPr>
                <w:b/>
                <w:sz w:val="24"/>
                <w:szCs w:val="24"/>
              </w:rPr>
            </w:pPr>
          </w:p>
          <w:p w:rsidR="00FD2902" w:rsidRPr="00D34167" w:rsidRDefault="00FD2902" w:rsidP="00F51D23">
            <w:pPr>
              <w:jc w:val="center"/>
              <w:rPr>
                <w:b/>
                <w:sz w:val="24"/>
                <w:szCs w:val="24"/>
              </w:rPr>
            </w:pPr>
            <w:r w:rsidRPr="00D34167">
              <w:rPr>
                <w:b/>
                <w:sz w:val="24"/>
                <w:szCs w:val="24"/>
              </w:rPr>
              <w:t>1</w:t>
            </w:r>
          </w:p>
          <w:p w:rsidR="00FD2902" w:rsidRPr="00D34167" w:rsidRDefault="00FD2902" w:rsidP="00F51D23">
            <w:pPr>
              <w:jc w:val="center"/>
              <w:rPr>
                <w:b/>
                <w:sz w:val="24"/>
                <w:szCs w:val="24"/>
              </w:rPr>
            </w:pPr>
            <w:r>
              <w:rPr>
                <w:b/>
                <w:sz w:val="24"/>
                <w:szCs w:val="24"/>
              </w:rPr>
              <w:t>5</w:t>
            </w:r>
          </w:p>
          <w:p w:rsidR="00FD2902" w:rsidRPr="00D34167" w:rsidRDefault="00FD2902" w:rsidP="00F51D23">
            <w:pPr>
              <w:jc w:val="center"/>
              <w:rPr>
                <w:b/>
                <w:sz w:val="24"/>
                <w:szCs w:val="24"/>
              </w:rPr>
            </w:pPr>
            <w:r>
              <w:rPr>
                <w:b/>
                <w:sz w:val="24"/>
                <w:szCs w:val="24"/>
              </w:rPr>
              <w:t>8</w:t>
            </w:r>
          </w:p>
          <w:p w:rsidR="00FD2902" w:rsidRPr="00D34167" w:rsidRDefault="00FD2902" w:rsidP="00F51D23">
            <w:pPr>
              <w:jc w:val="center"/>
              <w:rPr>
                <w:b/>
                <w:sz w:val="24"/>
                <w:szCs w:val="24"/>
              </w:rPr>
            </w:pPr>
            <w:r>
              <w:rPr>
                <w:b/>
                <w:sz w:val="24"/>
                <w:szCs w:val="24"/>
              </w:rPr>
              <w:t>От 9 до 15</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5D53FC" w:rsidRDefault="00FD2902" w:rsidP="00F51D23">
            <w:pPr>
              <w:rPr>
                <w:sz w:val="24"/>
                <w:szCs w:val="24"/>
              </w:rPr>
            </w:pPr>
            <w:r w:rsidRPr="005D53FC">
              <w:rPr>
                <w:sz w:val="24"/>
                <w:szCs w:val="24"/>
              </w:rPr>
              <w:t xml:space="preserve">Охват детей, зачисленных на обучение по программам дополнительного образования с использованием сертификата </w:t>
            </w:r>
          </w:p>
        </w:tc>
        <w:tc>
          <w:tcPr>
            <w:tcW w:w="4111" w:type="dxa"/>
          </w:tcPr>
          <w:p w:rsidR="00FD2902" w:rsidRDefault="00FD2902" w:rsidP="00F51D23">
            <w:pPr>
              <w:jc w:val="center"/>
              <w:rPr>
                <w:sz w:val="24"/>
                <w:szCs w:val="24"/>
              </w:rPr>
            </w:pPr>
            <w:r>
              <w:rPr>
                <w:sz w:val="24"/>
                <w:szCs w:val="24"/>
              </w:rPr>
              <w:t>- работа проводится</w:t>
            </w:r>
          </w:p>
          <w:p w:rsidR="00FD2902" w:rsidRPr="005D53FC" w:rsidRDefault="00FD2902" w:rsidP="00F51D23">
            <w:pPr>
              <w:jc w:val="center"/>
              <w:rPr>
                <w:sz w:val="24"/>
                <w:szCs w:val="24"/>
              </w:rPr>
            </w:pPr>
            <w:r w:rsidRPr="005D53FC">
              <w:rPr>
                <w:sz w:val="24"/>
                <w:szCs w:val="24"/>
              </w:rPr>
              <w:t>- увеличилось</w:t>
            </w:r>
          </w:p>
          <w:p w:rsidR="00FD2902" w:rsidRPr="005D53FC" w:rsidRDefault="00FD2902" w:rsidP="00F51D23">
            <w:pPr>
              <w:jc w:val="center"/>
              <w:rPr>
                <w:sz w:val="24"/>
                <w:szCs w:val="24"/>
              </w:rPr>
            </w:pPr>
            <w:r w:rsidRPr="005D53FC">
              <w:rPr>
                <w:sz w:val="24"/>
                <w:szCs w:val="24"/>
              </w:rPr>
              <w:t>- работа не проводится</w:t>
            </w:r>
          </w:p>
        </w:tc>
        <w:tc>
          <w:tcPr>
            <w:tcW w:w="1276" w:type="dxa"/>
          </w:tcPr>
          <w:p w:rsidR="00FD2902" w:rsidRPr="00D34167" w:rsidRDefault="00FD2902" w:rsidP="00F51D23">
            <w:pPr>
              <w:jc w:val="center"/>
              <w:rPr>
                <w:b/>
                <w:sz w:val="24"/>
                <w:szCs w:val="24"/>
              </w:rPr>
            </w:pPr>
            <w:r>
              <w:rPr>
                <w:b/>
                <w:sz w:val="24"/>
                <w:szCs w:val="24"/>
              </w:rPr>
              <w:t>5</w:t>
            </w:r>
          </w:p>
          <w:p w:rsidR="00FD2902" w:rsidRPr="00D34167" w:rsidRDefault="00FD2902" w:rsidP="00F51D23">
            <w:pPr>
              <w:jc w:val="center"/>
              <w:rPr>
                <w:b/>
                <w:sz w:val="24"/>
                <w:szCs w:val="24"/>
              </w:rPr>
            </w:pPr>
            <w:r>
              <w:rPr>
                <w:b/>
                <w:sz w:val="24"/>
                <w:szCs w:val="24"/>
              </w:rPr>
              <w:t>1</w:t>
            </w:r>
          </w:p>
          <w:p w:rsidR="00FD2902" w:rsidRPr="00D34167" w:rsidRDefault="00FD2902" w:rsidP="00F51D23">
            <w:pPr>
              <w:jc w:val="center"/>
              <w:rPr>
                <w:b/>
                <w:sz w:val="24"/>
                <w:szCs w:val="24"/>
              </w:rPr>
            </w:pPr>
            <w:r w:rsidRPr="00D34167">
              <w:rPr>
                <w:b/>
                <w:sz w:val="24"/>
                <w:szCs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F228B2" w:rsidRDefault="00FD2902" w:rsidP="00F51D23">
            <w:r w:rsidRPr="003E13E8">
              <w:rPr>
                <w:sz w:val="24"/>
              </w:rPr>
              <w:t>Участие в конкурсах профессионального мастерства</w:t>
            </w:r>
          </w:p>
        </w:tc>
        <w:tc>
          <w:tcPr>
            <w:tcW w:w="4111" w:type="dxa"/>
          </w:tcPr>
          <w:p w:rsidR="00FD2902" w:rsidRPr="003E13E8" w:rsidRDefault="00FD2902" w:rsidP="00F51D23">
            <w:pPr>
              <w:rPr>
                <w:sz w:val="24"/>
              </w:rPr>
            </w:pPr>
            <w:r w:rsidRPr="005D53FC">
              <w:rPr>
                <w:color w:val="000000"/>
                <w:sz w:val="24"/>
                <w:szCs w:val="24"/>
              </w:rPr>
              <w:t>Наличие в конкурсных мероприятиях</w:t>
            </w:r>
            <w:r w:rsidRPr="003E13E8">
              <w:rPr>
                <w:sz w:val="24"/>
              </w:rPr>
              <w:t xml:space="preserve"> </w:t>
            </w:r>
            <w:r>
              <w:rPr>
                <w:sz w:val="24"/>
              </w:rPr>
              <w:t>п</w:t>
            </w:r>
            <w:r w:rsidRPr="003E13E8">
              <w:rPr>
                <w:sz w:val="24"/>
              </w:rPr>
              <w:t>ризовы</w:t>
            </w:r>
            <w:r>
              <w:rPr>
                <w:sz w:val="24"/>
              </w:rPr>
              <w:t>х</w:t>
            </w:r>
            <w:r w:rsidRPr="003E13E8">
              <w:rPr>
                <w:sz w:val="24"/>
              </w:rPr>
              <w:t xml:space="preserve"> мест:</w:t>
            </w:r>
          </w:p>
          <w:p w:rsidR="00FD2902" w:rsidRPr="005D53FC" w:rsidRDefault="00FD2902" w:rsidP="00F51D23">
            <w:pPr>
              <w:jc w:val="center"/>
              <w:rPr>
                <w:color w:val="000000"/>
                <w:sz w:val="24"/>
                <w:szCs w:val="24"/>
              </w:rPr>
            </w:pPr>
            <w:r>
              <w:rPr>
                <w:color w:val="000000"/>
                <w:sz w:val="24"/>
                <w:szCs w:val="24"/>
              </w:rPr>
              <w:t xml:space="preserve">- </w:t>
            </w:r>
            <w:r w:rsidRPr="005D53FC">
              <w:rPr>
                <w:color w:val="000000"/>
                <w:sz w:val="24"/>
                <w:szCs w:val="24"/>
              </w:rPr>
              <w:t>муниципальном</w:t>
            </w:r>
          </w:p>
          <w:p w:rsidR="00FD2902" w:rsidRPr="005D53FC" w:rsidRDefault="00FD2902" w:rsidP="00F51D23">
            <w:pPr>
              <w:jc w:val="center"/>
              <w:rPr>
                <w:color w:val="000000"/>
                <w:sz w:val="24"/>
                <w:szCs w:val="24"/>
              </w:rPr>
            </w:pPr>
            <w:r w:rsidRPr="005D53FC">
              <w:rPr>
                <w:color w:val="000000"/>
                <w:sz w:val="24"/>
                <w:szCs w:val="24"/>
              </w:rPr>
              <w:t>-областном</w:t>
            </w:r>
          </w:p>
          <w:p w:rsidR="00FD2902" w:rsidRPr="005D53FC" w:rsidRDefault="00FD2902" w:rsidP="00F51D23">
            <w:pPr>
              <w:jc w:val="center"/>
              <w:rPr>
                <w:color w:val="000000"/>
                <w:sz w:val="24"/>
                <w:szCs w:val="24"/>
              </w:rPr>
            </w:pPr>
            <w:r w:rsidRPr="005D53FC">
              <w:rPr>
                <w:color w:val="000000"/>
                <w:sz w:val="24"/>
                <w:szCs w:val="24"/>
              </w:rPr>
              <w:t>-межрегиональном и всероссийском,</w:t>
            </w:r>
          </w:p>
          <w:p w:rsidR="00FD2902" w:rsidRPr="003E13E8" w:rsidRDefault="00FD2902" w:rsidP="00F51D23">
            <w:pPr>
              <w:jc w:val="center"/>
              <w:rPr>
                <w:sz w:val="24"/>
              </w:rPr>
            </w:pPr>
            <w:r w:rsidRPr="005D53FC">
              <w:rPr>
                <w:color w:val="000000"/>
                <w:sz w:val="24"/>
                <w:szCs w:val="24"/>
              </w:rPr>
              <w:t>международном</w:t>
            </w:r>
          </w:p>
          <w:p w:rsidR="00FD2902" w:rsidRPr="00F228B2" w:rsidRDefault="00FD2902" w:rsidP="00F51D23">
            <w:pPr>
              <w:jc w:val="center"/>
            </w:pPr>
            <w:r>
              <w:rPr>
                <w:sz w:val="24"/>
              </w:rPr>
              <w:t xml:space="preserve">- </w:t>
            </w:r>
            <w:r w:rsidRPr="003E13E8">
              <w:rPr>
                <w:sz w:val="24"/>
              </w:rPr>
              <w:t>участие</w:t>
            </w:r>
            <w:r>
              <w:rPr>
                <w:sz w:val="24"/>
              </w:rPr>
              <w:t xml:space="preserve"> </w:t>
            </w:r>
          </w:p>
        </w:tc>
        <w:tc>
          <w:tcPr>
            <w:tcW w:w="1276" w:type="dxa"/>
          </w:tcPr>
          <w:p w:rsidR="00FD2902" w:rsidRDefault="00FD2902" w:rsidP="00F51D23"/>
          <w:p w:rsidR="00FD2902" w:rsidRDefault="00FD2902" w:rsidP="00F51D23">
            <w:pPr>
              <w:jc w:val="center"/>
              <w:rPr>
                <w:b/>
                <w:sz w:val="24"/>
              </w:rPr>
            </w:pPr>
          </w:p>
          <w:p w:rsidR="00FD2902" w:rsidRDefault="00FD2902" w:rsidP="00F51D23">
            <w:pPr>
              <w:jc w:val="center"/>
              <w:rPr>
                <w:b/>
                <w:sz w:val="24"/>
              </w:rPr>
            </w:pPr>
            <w:r>
              <w:rPr>
                <w:b/>
                <w:sz w:val="24"/>
              </w:rPr>
              <w:t>4</w:t>
            </w:r>
          </w:p>
          <w:p w:rsidR="00FD2902" w:rsidRDefault="00FD2902" w:rsidP="00F51D23">
            <w:pPr>
              <w:jc w:val="center"/>
              <w:rPr>
                <w:b/>
                <w:sz w:val="24"/>
              </w:rPr>
            </w:pPr>
            <w:r>
              <w:rPr>
                <w:b/>
                <w:sz w:val="24"/>
              </w:rPr>
              <w:t>3</w:t>
            </w:r>
          </w:p>
          <w:p w:rsidR="00FD2902" w:rsidRDefault="00FD2902" w:rsidP="00F51D23">
            <w:pPr>
              <w:jc w:val="center"/>
              <w:rPr>
                <w:b/>
                <w:sz w:val="24"/>
              </w:rPr>
            </w:pPr>
            <w:r w:rsidRPr="003E13E8">
              <w:rPr>
                <w:b/>
                <w:sz w:val="24"/>
              </w:rPr>
              <w:t>2</w:t>
            </w:r>
          </w:p>
          <w:p w:rsidR="00FD2902" w:rsidRDefault="00FD2902" w:rsidP="00F51D23">
            <w:pPr>
              <w:jc w:val="center"/>
              <w:rPr>
                <w:b/>
              </w:rPr>
            </w:pPr>
          </w:p>
          <w:p w:rsidR="00FD2902" w:rsidRPr="003E13E8" w:rsidRDefault="00FD2902" w:rsidP="00F51D23">
            <w:pPr>
              <w:jc w:val="center"/>
              <w:rPr>
                <w:b/>
                <w:sz w:val="24"/>
              </w:rPr>
            </w:pPr>
            <w:r w:rsidRPr="003E13E8">
              <w:rPr>
                <w:b/>
                <w:sz w:val="24"/>
              </w:rPr>
              <w:t>1</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3E13E8" w:rsidRDefault="00FD2902" w:rsidP="00F51D23">
            <w:pPr>
              <w:rPr>
                <w:sz w:val="24"/>
              </w:rPr>
            </w:pPr>
            <w:r w:rsidRPr="003E13E8">
              <w:rPr>
                <w:sz w:val="24"/>
              </w:rPr>
              <w:t xml:space="preserve">Обобщение и распространение педагогического опыта на семинарах, конференциях, </w:t>
            </w:r>
            <w:r>
              <w:rPr>
                <w:sz w:val="24"/>
              </w:rPr>
              <w:t>методических объединениях</w:t>
            </w:r>
            <w:r w:rsidRPr="003E13E8">
              <w:rPr>
                <w:sz w:val="24"/>
              </w:rPr>
              <w:t>, открытых мероприятиях. Публикации (СМИ, Интернет-ресурсы, сборники методических материалов)</w:t>
            </w:r>
          </w:p>
        </w:tc>
        <w:tc>
          <w:tcPr>
            <w:tcW w:w="4111" w:type="dxa"/>
          </w:tcPr>
          <w:p w:rsidR="00FD2902" w:rsidRDefault="00FD2902" w:rsidP="00F51D23">
            <w:pPr>
              <w:rPr>
                <w:sz w:val="24"/>
              </w:rPr>
            </w:pPr>
            <w:r>
              <w:rPr>
                <w:color w:val="000000"/>
                <w:sz w:val="24"/>
                <w:szCs w:val="24"/>
              </w:rPr>
              <w:t xml:space="preserve">Распространение опыта на уровне: </w:t>
            </w:r>
          </w:p>
          <w:p w:rsidR="00FD2902" w:rsidRPr="003E13E8" w:rsidRDefault="00FD2902" w:rsidP="00F51D23">
            <w:pPr>
              <w:jc w:val="center"/>
              <w:rPr>
                <w:sz w:val="24"/>
              </w:rPr>
            </w:pPr>
            <w:r>
              <w:rPr>
                <w:sz w:val="24"/>
              </w:rPr>
              <w:t>– выступления на уровне ДОУ</w:t>
            </w:r>
          </w:p>
          <w:p w:rsidR="00FD2902" w:rsidRDefault="00FD2902" w:rsidP="00F51D23">
            <w:pPr>
              <w:jc w:val="center"/>
              <w:rPr>
                <w:sz w:val="24"/>
              </w:rPr>
            </w:pPr>
            <w:r>
              <w:rPr>
                <w:sz w:val="24"/>
              </w:rPr>
              <w:t>–</w:t>
            </w:r>
            <w:r w:rsidRPr="003E13E8">
              <w:rPr>
                <w:sz w:val="24"/>
              </w:rPr>
              <w:t xml:space="preserve"> </w:t>
            </w:r>
            <w:r>
              <w:rPr>
                <w:sz w:val="24"/>
              </w:rPr>
              <w:t>муниципальный уровень</w:t>
            </w:r>
          </w:p>
          <w:p w:rsidR="00FD2902" w:rsidRDefault="00FD2902" w:rsidP="00F51D23">
            <w:pPr>
              <w:jc w:val="center"/>
              <w:rPr>
                <w:sz w:val="24"/>
              </w:rPr>
            </w:pPr>
            <w:r>
              <w:rPr>
                <w:sz w:val="24"/>
              </w:rPr>
              <w:t>– региональный уровень</w:t>
            </w:r>
          </w:p>
          <w:p w:rsidR="00FD2902" w:rsidRDefault="00FD2902" w:rsidP="00F51D23">
            <w:pPr>
              <w:jc w:val="center"/>
              <w:rPr>
                <w:sz w:val="24"/>
              </w:rPr>
            </w:pPr>
            <w:r>
              <w:rPr>
                <w:sz w:val="24"/>
              </w:rPr>
              <w:t>– всероссийский уровень</w:t>
            </w:r>
          </w:p>
          <w:p w:rsidR="00FD2902" w:rsidRPr="003E13E8" w:rsidRDefault="00FD2902" w:rsidP="00F51D23">
            <w:pPr>
              <w:jc w:val="center"/>
              <w:rPr>
                <w:sz w:val="24"/>
              </w:rPr>
            </w:pPr>
          </w:p>
        </w:tc>
        <w:tc>
          <w:tcPr>
            <w:tcW w:w="1276" w:type="dxa"/>
          </w:tcPr>
          <w:p w:rsidR="00FD2902" w:rsidRDefault="00FD2902" w:rsidP="00F51D23"/>
          <w:p w:rsidR="00FD2902" w:rsidRDefault="00FD2902" w:rsidP="00F51D23">
            <w:pPr>
              <w:jc w:val="center"/>
              <w:rPr>
                <w:b/>
                <w:sz w:val="24"/>
                <w:szCs w:val="24"/>
              </w:rPr>
            </w:pPr>
            <w:r>
              <w:rPr>
                <w:b/>
                <w:sz w:val="24"/>
                <w:szCs w:val="24"/>
              </w:rPr>
              <w:t>4</w:t>
            </w:r>
          </w:p>
          <w:p w:rsidR="00FD2902" w:rsidRDefault="00FD2902" w:rsidP="00F51D23">
            <w:pPr>
              <w:jc w:val="center"/>
              <w:rPr>
                <w:b/>
                <w:sz w:val="24"/>
                <w:szCs w:val="24"/>
              </w:rPr>
            </w:pPr>
            <w:r>
              <w:rPr>
                <w:b/>
                <w:sz w:val="24"/>
                <w:szCs w:val="24"/>
              </w:rPr>
              <w:t>6</w:t>
            </w:r>
          </w:p>
          <w:p w:rsidR="00FD2902" w:rsidRDefault="00FD2902" w:rsidP="00F51D23">
            <w:pPr>
              <w:jc w:val="center"/>
              <w:rPr>
                <w:b/>
                <w:sz w:val="24"/>
                <w:szCs w:val="24"/>
              </w:rPr>
            </w:pPr>
            <w:r>
              <w:rPr>
                <w:b/>
                <w:sz w:val="24"/>
                <w:szCs w:val="24"/>
              </w:rPr>
              <w:t>10</w:t>
            </w:r>
          </w:p>
          <w:p w:rsidR="00FD2902" w:rsidRPr="009B7DF8" w:rsidRDefault="00FD2902" w:rsidP="00F51D23">
            <w:pPr>
              <w:jc w:val="center"/>
              <w:rPr>
                <w:b/>
                <w:sz w:val="24"/>
                <w:szCs w:val="24"/>
              </w:rPr>
            </w:pPr>
            <w:r>
              <w:rPr>
                <w:b/>
                <w:sz w:val="24"/>
                <w:szCs w:val="24"/>
              </w:rPr>
              <w:t>15</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6316C5" w:rsidRDefault="00FD2902" w:rsidP="00F51D23">
            <w:pPr>
              <w:rPr>
                <w:sz w:val="24"/>
              </w:rPr>
            </w:pPr>
            <w:r w:rsidRPr="006316C5">
              <w:rPr>
                <w:sz w:val="24"/>
              </w:rPr>
              <w:t>Использование ИКТ-технологий в работе с детьми</w:t>
            </w:r>
            <w:r>
              <w:rPr>
                <w:sz w:val="24"/>
              </w:rPr>
              <w:t xml:space="preserve">, </w:t>
            </w:r>
            <w:r w:rsidRPr="006316C5">
              <w:rPr>
                <w:sz w:val="24"/>
              </w:rPr>
              <w:t>проведение занятий с использованием мультимедийных средств обучения, компьютерных программ</w:t>
            </w:r>
          </w:p>
        </w:tc>
        <w:tc>
          <w:tcPr>
            <w:tcW w:w="4111" w:type="dxa"/>
          </w:tcPr>
          <w:p w:rsidR="00FD2902" w:rsidRPr="006316C5" w:rsidRDefault="00FD2902" w:rsidP="00F51D23">
            <w:pPr>
              <w:jc w:val="center"/>
              <w:rPr>
                <w:sz w:val="24"/>
              </w:rPr>
            </w:pPr>
            <w:r w:rsidRPr="006316C5">
              <w:rPr>
                <w:sz w:val="24"/>
              </w:rPr>
              <w:t xml:space="preserve">- </w:t>
            </w:r>
            <w:r>
              <w:rPr>
                <w:sz w:val="24"/>
              </w:rPr>
              <w:t>регулярное использование</w:t>
            </w:r>
          </w:p>
          <w:p w:rsidR="00FD2902" w:rsidRPr="006316C5" w:rsidRDefault="00FD2902" w:rsidP="00F51D23">
            <w:pPr>
              <w:jc w:val="center"/>
              <w:rPr>
                <w:sz w:val="24"/>
              </w:rPr>
            </w:pPr>
            <w:r w:rsidRPr="006316C5">
              <w:rPr>
                <w:sz w:val="24"/>
              </w:rPr>
              <w:t xml:space="preserve">- </w:t>
            </w:r>
            <w:r>
              <w:rPr>
                <w:sz w:val="24"/>
              </w:rPr>
              <w:t>используется не регулярно</w:t>
            </w:r>
          </w:p>
          <w:p w:rsidR="00FD2902" w:rsidRPr="006316C5" w:rsidRDefault="00FD2902" w:rsidP="00F51D23">
            <w:pPr>
              <w:jc w:val="center"/>
              <w:rPr>
                <w:sz w:val="24"/>
              </w:rPr>
            </w:pPr>
            <w:r w:rsidRPr="006316C5">
              <w:rPr>
                <w:sz w:val="24"/>
              </w:rPr>
              <w:t xml:space="preserve">- </w:t>
            </w:r>
            <w:r>
              <w:rPr>
                <w:sz w:val="24"/>
              </w:rPr>
              <w:t>ведение собственного сайта</w:t>
            </w:r>
          </w:p>
        </w:tc>
        <w:tc>
          <w:tcPr>
            <w:tcW w:w="1276" w:type="dxa"/>
          </w:tcPr>
          <w:p w:rsidR="00FD2902" w:rsidRDefault="00FD2902" w:rsidP="00F51D23">
            <w:pPr>
              <w:jc w:val="center"/>
              <w:rPr>
                <w:b/>
                <w:sz w:val="24"/>
              </w:rPr>
            </w:pPr>
            <w:r>
              <w:rPr>
                <w:b/>
                <w:sz w:val="24"/>
              </w:rPr>
              <w:t>5</w:t>
            </w:r>
          </w:p>
          <w:p w:rsidR="00FD2902" w:rsidRDefault="00FD2902" w:rsidP="00F51D23">
            <w:pPr>
              <w:jc w:val="center"/>
              <w:rPr>
                <w:b/>
                <w:sz w:val="24"/>
              </w:rPr>
            </w:pPr>
            <w:r>
              <w:rPr>
                <w:b/>
                <w:sz w:val="24"/>
              </w:rPr>
              <w:t>2</w:t>
            </w:r>
          </w:p>
          <w:p w:rsidR="00FD2902" w:rsidRPr="006316C5" w:rsidRDefault="00FD2902" w:rsidP="00F51D23">
            <w:pPr>
              <w:jc w:val="center"/>
              <w:rPr>
                <w:b/>
                <w:sz w:val="24"/>
              </w:rPr>
            </w:pPr>
            <w:r>
              <w:rPr>
                <w:b/>
                <w:sz w:val="24"/>
              </w:rPr>
              <w:t>10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8F0C3B" w:rsidRDefault="00FD2902" w:rsidP="00F51D23">
            <w:pPr>
              <w:pStyle w:val="af1"/>
              <w:rPr>
                <w:rFonts w:ascii="Times New Roman" w:hAnsi="Times New Roman" w:cs="Times New Roman"/>
                <w:lang w:val="ru-RU"/>
              </w:rPr>
            </w:pPr>
            <w:r w:rsidRPr="008F0C3B">
              <w:rPr>
                <w:rFonts w:ascii="Times New Roman" w:hAnsi="Times New Roman" w:cs="Times New Roman"/>
                <w:lang w:val="ru-RU"/>
              </w:rPr>
              <w:t>Работа с детьми из социально неблагополучных семей</w:t>
            </w:r>
          </w:p>
        </w:tc>
        <w:tc>
          <w:tcPr>
            <w:tcW w:w="4111" w:type="dxa"/>
          </w:tcPr>
          <w:p w:rsidR="00FD2902" w:rsidRPr="008F0C3B" w:rsidRDefault="00FD2902" w:rsidP="00F51D23">
            <w:pPr>
              <w:pStyle w:val="af1"/>
              <w:jc w:val="both"/>
              <w:rPr>
                <w:rFonts w:ascii="Times New Roman" w:hAnsi="Times New Roman" w:cs="Times New Roman"/>
                <w:lang w:val="ru-RU"/>
              </w:rPr>
            </w:pPr>
            <w:r w:rsidRPr="008F0C3B">
              <w:rPr>
                <w:rFonts w:ascii="Times New Roman" w:hAnsi="Times New Roman" w:cs="Times New Roman"/>
                <w:lang w:val="ru-RU"/>
              </w:rPr>
              <w:t>индивидуальная работа с воспитанниками из социально неблагополучных семей, работа с семьями (посещение семей, консультирование родителей, оказание психолого-педагогической помощи)</w:t>
            </w:r>
          </w:p>
        </w:tc>
        <w:tc>
          <w:tcPr>
            <w:tcW w:w="1276" w:type="dxa"/>
          </w:tcPr>
          <w:p w:rsidR="00FD2902" w:rsidRPr="008F0C3B" w:rsidRDefault="00FD2902" w:rsidP="00F51D23">
            <w:pPr>
              <w:pStyle w:val="af1"/>
              <w:jc w:val="center"/>
              <w:rPr>
                <w:rFonts w:ascii="Times New Roman" w:hAnsi="Times New Roman" w:cs="Times New Roman"/>
                <w:lang w:val="ru-RU"/>
              </w:rPr>
            </w:pPr>
            <w:r w:rsidRPr="008F0C3B">
              <w:rPr>
                <w:rFonts w:ascii="Times New Roman" w:hAnsi="Times New Roman" w:cs="Times New Roman"/>
                <w:b/>
              </w:rPr>
              <w:t>5</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6316C5" w:rsidRDefault="00FD2902" w:rsidP="00F51D23">
            <w:pPr>
              <w:rPr>
                <w:sz w:val="24"/>
              </w:rPr>
            </w:pPr>
            <w:r w:rsidRPr="006316C5">
              <w:rPr>
                <w:sz w:val="24"/>
              </w:rPr>
              <w:t xml:space="preserve">Своевременное оформление документации (рабочей программы, плана в/о работы, перспективно-тематического плана, табелей посещаемости и др.), качество оформления </w:t>
            </w:r>
          </w:p>
          <w:p w:rsidR="00FD2902" w:rsidRPr="006316C5" w:rsidRDefault="00FD2902" w:rsidP="00F51D23">
            <w:pPr>
              <w:rPr>
                <w:sz w:val="24"/>
              </w:rPr>
            </w:pPr>
          </w:p>
        </w:tc>
        <w:tc>
          <w:tcPr>
            <w:tcW w:w="4111" w:type="dxa"/>
          </w:tcPr>
          <w:p w:rsidR="00FD2902" w:rsidRPr="006316C5" w:rsidRDefault="00FD2902" w:rsidP="00F51D23">
            <w:pPr>
              <w:snapToGrid w:val="0"/>
              <w:jc w:val="center"/>
              <w:rPr>
                <w:sz w:val="24"/>
              </w:rPr>
            </w:pPr>
            <w:r w:rsidRPr="006316C5">
              <w:rPr>
                <w:sz w:val="24"/>
              </w:rPr>
              <w:t>- разработана вся необходимая документация на высоком уровне</w:t>
            </w:r>
          </w:p>
          <w:p w:rsidR="00FD2902" w:rsidRPr="006316C5" w:rsidRDefault="00FD2902" w:rsidP="00F51D23">
            <w:pPr>
              <w:snapToGrid w:val="0"/>
              <w:jc w:val="center"/>
              <w:rPr>
                <w:sz w:val="24"/>
              </w:rPr>
            </w:pPr>
            <w:r w:rsidRPr="006316C5">
              <w:rPr>
                <w:sz w:val="24"/>
              </w:rPr>
              <w:t>- документация ведется правильно, качественно, сдается вовремя</w:t>
            </w:r>
          </w:p>
          <w:p w:rsidR="00FD2902" w:rsidRPr="006316C5" w:rsidRDefault="00FD2902" w:rsidP="00F51D23">
            <w:pPr>
              <w:jc w:val="center"/>
              <w:rPr>
                <w:sz w:val="24"/>
              </w:rPr>
            </w:pPr>
            <w:r w:rsidRPr="006316C5">
              <w:rPr>
                <w:sz w:val="24"/>
              </w:rPr>
              <w:t>- систематическое нарушение требований к оформлению и сроков сдачи</w:t>
            </w:r>
          </w:p>
        </w:tc>
        <w:tc>
          <w:tcPr>
            <w:tcW w:w="1276" w:type="dxa"/>
          </w:tcPr>
          <w:p w:rsidR="00FD2902" w:rsidRDefault="00FD2902" w:rsidP="00F51D23">
            <w:pPr>
              <w:jc w:val="center"/>
              <w:rPr>
                <w:b/>
                <w:sz w:val="24"/>
              </w:rPr>
            </w:pPr>
            <w:r>
              <w:rPr>
                <w:b/>
                <w:sz w:val="24"/>
              </w:rPr>
              <w:t>5</w:t>
            </w:r>
          </w:p>
          <w:p w:rsidR="00FD2902" w:rsidRDefault="00FD2902" w:rsidP="00F51D23">
            <w:pPr>
              <w:jc w:val="center"/>
              <w:rPr>
                <w:b/>
              </w:rPr>
            </w:pPr>
          </w:p>
          <w:p w:rsidR="00FD2902" w:rsidRDefault="00FD2902" w:rsidP="00F51D23">
            <w:pPr>
              <w:jc w:val="center"/>
              <w:rPr>
                <w:b/>
              </w:rPr>
            </w:pPr>
            <w:r>
              <w:rPr>
                <w:b/>
              </w:rPr>
              <w:t>4</w:t>
            </w:r>
          </w:p>
          <w:p w:rsidR="00FD2902" w:rsidRDefault="00FD2902" w:rsidP="00F51D23">
            <w:pPr>
              <w:jc w:val="center"/>
              <w:rPr>
                <w:b/>
              </w:rPr>
            </w:pPr>
          </w:p>
          <w:p w:rsidR="00FD2902" w:rsidRDefault="00FD2902" w:rsidP="00F51D23">
            <w:pPr>
              <w:jc w:val="center"/>
              <w:rPr>
                <w:b/>
              </w:rPr>
            </w:pPr>
          </w:p>
          <w:p w:rsidR="00FD2902" w:rsidRPr="006316C5" w:rsidRDefault="00FD2902" w:rsidP="00F51D23">
            <w:pPr>
              <w:jc w:val="center"/>
              <w:rPr>
                <w:b/>
              </w:rPr>
            </w:pPr>
            <w:r w:rsidRPr="006316C5">
              <w:rPr>
                <w:b/>
                <w:sz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8F0C3B" w:rsidRDefault="00FD2902" w:rsidP="00F51D23">
            <w:pPr>
              <w:pStyle w:val="af1"/>
              <w:rPr>
                <w:rFonts w:ascii="Times New Roman" w:hAnsi="Times New Roman" w:cs="Times New Roman"/>
                <w:lang w:val="ru-RU"/>
              </w:rPr>
            </w:pPr>
            <w:r w:rsidRPr="008F0C3B">
              <w:rPr>
                <w:rFonts w:ascii="Times New Roman" w:hAnsi="Times New Roman" w:cs="Times New Roman"/>
                <w:lang w:val="ru-RU"/>
              </w:rPr>
              <w:t xml:space="preserve">Создание элементов образовательной инфраструктуры (оформление групповой ячейки и пр.) </w:t>
            </w:r>
          </w:p>
        </w:tc>
        <w:tc>
          <w:tcPr>
            <w:tcW w:w="4111" w:type="dxa"/>
          </w:tcPr>
          <w:p w:rsidR="00FD2902" w:rsidRPr="008F0C3B" w:rsidRDefault="00FD2902" w:rsidP="00F51D23">
            <w:pPr>
              <w:pStyle w:val="af1"/>
              <w:rPr>
                <w:rFonts w:ascii="Times New Roman" w:hAnsi="Times New Roman" w:cs="Times New Roman"/>
                <w:lang w:val="ru-RU"/>
              </w:rPr>
            </w:pPr>
            <w:r w:rsidRPr="008F0C3B">
              <w:rPr>
                <w:rFonts w:ascii="Times New Roman" w:hAnsi="Times New Roman" w:cs="Times New Roman"/>
                <w:lang w:val="ru-RU"/>
              </w:rPr>
              <w:t>Оформление информационных стендов;</w:t>
            </w:r>
          </w:p>
          <w:p w:rsidR="00FD2902" w:rsidRPr="008F0C3B" w:rsidRDefault="00FD2902" w:rsidP="00F51D23">
            <w:pPr>
              <w:pStyle w:val="af1"/>
              <w:rPr>
                <w:rFonts w:ascii="Times New Roman" w:hAnsi="Times New Roman" w:cs="Times New Roman"/>
                <w:lang w:val="ru-RU"/>
              </w:rPr>
            </w:pPr>
            <w:r w:rsidRPr="008F0C3B">
              <w:rPr>
                <w:rFonts w:ascii="Times New Roman" w:hAnsi="Times New Roman" w:cs="Times New Roman"/>
                <w:lang w:val="ru-RU"/>
              </w:rPr>
              <w:t>выполнение художественно-оформительских работ</w:t>
            </w:r>
          </w:p>
        </w:tc>
        <w:tc>
          <w:tcPr>
            <w:tcW w:w="1276" w:type="dxa"/>
          </w:tcPr>
          <w:p w:rsidR="00FD2902" w:rsidRPr="008F0C3B" w:rsidRDefault="00FD2902" w:rsidP="00F51D23">
            <w:pPr>
              <w:pStyle w:val="af1"/>
              <w:jc w:val="center"/>
              <w:rPr>
                <w:rFonts w:ascii="Times New Roman" w:hAnsi="Times New Roman" w:cs="Times New Roman"/>
                <w:lang w:val="ru-RU"/>
              </w:rPr>
            </w:pPr>
            <w:r w:rsidRPr="008F0C3B">
              <w:rPr>
                <w:rFonts w:ascii="Times New Roman" w:hAnsi="Times New Roman" w:cs="Times New Roman"/>
                <w:b/>
              </w:rPr>
              <w:t>5</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6316C5" w:rsidRDefault="00FD2902" w:rsidP="00F51D23">
            <w:pPr>
              <w:rPr>
                <w:sz w:val="24"/>
              </w:rPr>
            </w:pPr>
            <w:r>
              <w:rPr>
                <w:sz w:val="24"/>
              </w:rPr>
              <w:t>Своевременное п</w:t>
            </w:r>
            <w:r w:rsidRPr="006316C5">
              <w:rPr>
                <w:sz w:val="24"/>
              </w:rPr>
              <w:t>овышение квалификации</w:t>
            </w:r>
            <w:r>
              <w:rPr>
                <w:sz w:val="24"/>
              </w:rPr>
              <w:t xml:space="preserve"> и прохождение курсовой подготовки</w:t>
            </w:r>
          </w:p>
        </w:tc>
        <w:tc>
          <w:tcPr>
            <w:tcW w:w="4111" w:type="dxa"/>
          </w:tcPr>
          <w:p w:rsidR="00FD2902" w:rsidRPr="006316C5" w:rsidRDefault="00FD2902" w:rsidP="00F51D23">
            <w:pPr>
              <w:jc w:val="center"/>
              <w:rPr>
                <w:sz w:val="24"/>
              </w:rPr>
            </w:pPr>
            <w:r w:rsidRPr="006316C5">
              <w:rPr>
                <w:sz w:val="24"/>
              </w:rPr>
              <w:t xml:space="preserve">– </w:t>
            </w:r>
            <w:r>
              <w:rPr>
                <w:sz w:val="24"/>
              </w:rPr>
              <w:t>своевременно</w:t>
            </w:r>
          </w:p>
          <w:p w:rsidR="00FD2902" w:rsidRPr="006316C5" w:rsidRDefault="00FD2902" w:rsidP="00F51D23">
            <w:pPr>
              <w:jc w:val="center"/>
              <w:rPr>
                <w:sz w:val="24"/>
              </w:rPr>
            </w:pPr>
            <w:r w:rsidRPr="006316C5">
              <w:rPr>
                <w:sz w:val="24"/>
              </w:rPr>
              <w:t xml:space="preserve">– </w:t>
            </w:r>
            <w:r>
              <w:rPr>
                <w:sz w:val="24"/>
              </w:rPr>
              <w:t>с нарушением сроков</w:t>
            </w:r>
          </w:p>
          <w:p w:rsidR="00FD2902" w:rsidRPr="006316C5" w:rsidRDefault="00FD2902" w:rsidP="00F51D23">
            <w:pPr>
              <w:rPr>
                <w:sz w:val="24"/>
              </w:rPr>
            </w:pPr>
          </w:p>
        </w:tc>
        <w:tc>
          <w:tcPr>
            <w:tcW w:w="1276" w:type="dxa"/>
          </w:tcPr>
          <w:p w:rsidR="00FD2902" w:rsidRDefault="00FD2902" w:rsidP="00F51D23">
            <w:pPr>
              <w:jc w:val="center"/>
              <w:rPr>
                <w:b/>
                <w:sz w:val="24"/>
              </w:rPr>
            </w:pPr>
            <w:r>
              <w:rPr>
                <w:b/>
                <w:sz w:val="24"/>
              </w:rPr>
              <w:t>5</w:t>
            </w:r>
          </w:p>
          <w:p w:rsidR="00FD2902" w:rsidRPr="006316C5" w:rsidRDefault="00FD2902" w:rsidP="00F51D23">
            <w:pPr>
              <w:jc w:val="center"/>
              <w:rPr>
                <w:b/>
                <w:sz w:val="24"/>
              </w:rPr>
            </w:pPr>
            <w:r>
              <w:rPr>
                <w:b/>
                <w:sz w:val="24"/>
              </w:rPr>
              <w:t>0</w:t>
            </w:r>
          </w:p>
        </w:tc>
      </w:tr>
      <w:tr w:rsidR="00FD2902" w:rsidRPr="00D34167" w:rsidTr="00FD2902">
        <w:tc>
          <w:tcPr>
            <w:tcW w:w="455" w:type="dxa"/>
          </w:tcPr>
          <w:p w:rsidR="00FD2902" w:rsidRPr="00BF26EE" w:rsidRDefault="00FD2902" w:rsidP="00F51D23">
            <w:pPr>
              <w:pStyle w:val="a6"/>
              <w:numPr>
                <w:ilvl w:val="0"/>
                <w:numId w:val="13"/>
              </w:numPr>
              <w:tabs>
                <w:tab w:val="left" w:pos="225"/>
              </w:tabs>
              <w:spacing w:after="0" w:line="240" w:lineRule="auto"/>
              <w:ind w:left="0" w:right="-6" w:hanging="6"/>
              <w:rPr>
                <w:sz w:val="24"/>
                <w:szCs w:val="24"/>
              </w:rPr>
            </w:pPr>
          </w:p>
        </w:tc>
        <w:tc>
          <w:tcPr>
            <w:tcW w:w="3827" w:type="dxa"/>
          </w:tcPr>
          <w:p w:rsidR="00FD2902" w:rsidRPr="006316C5" w:rsidRDefault="00FD2902" w:rsidP="00F51D23">
            <w:pPr>
              <w:rPr>
                <w:sz w:val="24"/>
              </w:rPr>
            </w:pPr>
            <w:r w:rsidRPr="006316C5">
              <w:rPr>
                <w:sz w:val="24"/>
              </w:rPr>
              <w:t>Соблюдение правил внутреннего распорядка, отсутствие замечаний</w:t>
            </w:r>
          </w:p>
        </w:tc>
        <w:tc>
          <w:tcPr>
            <w:tcW w:w="4111" w:type="dxa"/>
          </w:tcPr>
          <w:p w:rsidR="00FD2902" w:rsidRPr="00BD094F" w:rsidRDefault="00FD2902" w:rsidP="00F51D23">
            <w:pPr>
              <w:pStyle w:val="af1"/>
              <w:rPr>
                <w:rFonts w:ascii="Times New Roman" w:hAnsi="Times New Roman" w:cs="Times New Roman"/>
                <w:lang w:val="ru-RU"/>
              </w:rPr>
            </w:pPr>
            <w:r w:rsidRPr="00BD094F">
              <w:rPr>
                <w:rFonts w:ascii="Times New Roman" w:hAnsi="Times New Roman" w:cs="Times New Roman"/>
                <w:lang w:val="ru-RU"/>
              </w:rPr>
              <w:t>Своевременная</w:t>
            </w:r>
            <w:r>
              <w:rPr>
                <w:rFonts w:ascii="Times New Roman" w:hAnsi="Times New Roman" w:cs="Times New Roman"/>
                <w:lang w:val="ru-RU"/>
              </w:rPr>
              <w:t xml:space="preserve"> </w:t>
            </w:r>
            <w:r w:rsidRPr="00BD094F">
              <w:rPr>
                <w:rFonts w:ascii="Times New Roman" w:hAnsi="Times New Roman" w:cs="Times New Roman"/>
                <w:lang w:val="ru-RU"/>
              </w:rPr>
              <w:t xml:space="preserve">и </w:t>
            </w:r>
            <w:r>
              <w:rPr>
                <w:rFonts w:ascii="Times New Roman" w:hAnsi="Times New Roman" w:cs="Times New Roman"/>
                <w:lang w:val="ru-RU"/>
              </w:rPr>
              <w:t>к</w:t>
            </w:r>
            <w:r w:rsidRPr="00BD094F">
              <w:rPr>
                <w:rFonts w:ascii="Times New Roman" w:hAnsi="Times New Roman" w:cs="Times New Roman"/>
                <w:lang w:val="ru-RU"/>
              </w:rPr>
              <w:t>ачественная</w:t>
            </w:r>
            <w:r w:rsidRPr="00BD094F">
              <w:rPr>
                <w:rFonts w:ascii="Times New Roman" w:hAnsi="Times New Roman" w:cs="Times New Roman"/>
              </w:rPr>
              <w:t> </w:t>
            </w:r>
            <w:r w:rsidRPr="00BD094F">
              <w:rPr>
                <w:rFonts w:ascii="Times New Roman" w:hAnsi="Times New Roman" w:cs="Times New Roman"/>
                <w:lang w:val="ru-RU"/>
              </w:rPr>
              <w:t xml:space="preserve">подготовка отчетности и запрашиваемой информации; </w:t>
            </w:r>
          </w:p>
          <w:p w:rsidR="00FD2902" w:rsidRPr="006316C5" w:rsidRDefault="00FD2902" w:rsidP="00F51D23">
            <w:pPr>
              <w:rPr>
                <w:sz w:val="24"/>
              </w:rPr>
            </w:pPr>
            <w:r w:rsidRPr="00BD094F">
              <w:rPr>
                <w:sz w:val="24"/>
                <w:szCs w:val="24"/>
              </w:rPr>
              <w:t>отсутствие замечаний со стороны контролирующих служб по направлению работы</w:t>
            </w:r>
          </w:p>
        </w:tc>
        <w:tc>
          <w:tcPr>
            <w:tcW w:w="1276" w:type="dxa"/>
          </w:tcPr>
          <w:p w:rsidR="00FD2902" w:rsidRPr="006316C5" w:rsidRDefault="00FD2902" w:rsidP="00F51D23">
            <w:pPr>
              <w:jc w:val="center"/>
              <w:rPr>
                <w:b/>
                <w:sz w:val="24"/>
              </w:rPr>
            </w:pPr>
            <w:r>
              <w:rPr>
                <w:b/>
                <w:sz w:val="24"/>
              </w:rPr>
              <w:t>5</w:t>
            </w:r>
          </w:p>
        </w:tc>
      </w:tr>
    </w:tbl>
    <w:p w:rsidR="004A6F5D" w:rsidRPr="00653795" w:rsidRDefault="004A6F5D" w:rsidP="004A6F5D">
      <w:pPr>
        <w:shd w:val="clear" w:color="auto" w:fill="FFFFFF"/>
        <w:tabs>
          <w:tab w:val="left" w:pos="567"/>
          <w:tab w:val="left" w:pos="946"/>
        </w:tabs>
        <w:ind w:right="-79" w:firstLine="284"/>
        <w:jc w:val="both"/>
        <w:rPr>
          <w:color w:val="000000"/>
          <w:sz w:val="24"/>
          <w:szCs w:val="24"/>
        </w:rPr>
      </w:pPr>
      <w:r w:rsidRPr="00653795">
        <w:rPr>
          <w:color w:val="000000"/>
          <w:sz w:val="24"/>
          <w:szCs w:val="24"/>
        </w:rPr>
        <w:t xml:space="preserve">Выплаты стимулирующего характера для </w:t>
      </w:r>
      <w:r>
        <w:rPr>
          <w:color w:val="000000"/>
          <w:sz w:val="24"/>
          <w:szCs w:val="24"/>
        </w:rPr>
        <w:t>педагогических работник</w:t>
      </w:r>
      <w:r w:rsidRPr="00653795">
        <w:rPr>
          <w:color w:val="000000"/>
          <w:sz w:val="24"/>
          <w:szCs w:val="24"/>
        </w:rPr>
        <w:t xml:space="preserve"> учреждений устанавливаются на квартал исходя из совокупно набранного балла в пределах фонда оплаты труда</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5"/>
        <w:gridCol w:w="4426"/>
      </w:tblGrid>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С</w:t>
            </w:r>
            <w:r w:rsidRPr="00653795">
              <w:rPr>
                <w:sz w:val="24"/>
                <w:szCs w:val="24"/>
              </w:rPr>
              <w:t>овокупный балл</w:t>
            </w:r>
          </w:p>
        </w:tc>
        <w:tc>
          <w:tcPr>
            <w:tcW w:w="4426" w:type="dxa"/>
            <w:shd w:val="clear" w:color="auto" w:fill="auto"/>
          </w:tcPr>
          <w:p w:rsidR="004A6F5D" w:rsidRPr="00653795" w:rsidRDefault="004A6F5D" w:rsidP="00072FAA">
            <w:pPr>
              <w:tabs>
                <w:tab w:val="left" w:pos="567"/>
                <w:tab w:val="left" w:pos="946"/>
              </w:tabs>
              <w:ind w:right="-79" w:firstLine="284"/>
              <w:contextualSpacing/>
              <w:jc w:val="center"/>
              <w:rPr>
                <w:rFonts w:eastAsia="Calibri"/>
                <w:sz w:val="24"/>
                <w:szCs w:val="24"/>
                <w:lang w:eastAsia="en-US"/>
              </w:rPr>
            </w:pPr>
            <w:r w:rsidRPr="00653795">
              <w:rPr>
                <w:rFonts w:eastAsia="Calibri"/>
                <w:sz w:val="24"/>
                <w:szCs w:val="24"/>
                <w:lang w:eastAsia="en-US"/>
              </w:rPr>
              <w:t>Стимулирующие выплаты, %</w:t>
            </w:r>
          </w:p>
        </w:tc>
      </w:tr>
      <w:tr w:rsidR="004A6F5D" w:rsidRPr="00653795" w:rsidTr="00072FAA">
        <w:tc>
          <w:tcPr>
            <w:tcW w:w="4425" w:type="dxa"/>
            <w:shd w:val="clear" w:color="auto" w:fill="auto"/>
            <w:vAlign w:val="center"/>
          </w:tcPr>
          <w:p w:rsidR="004A6F5D" w:rsidRDefault="004A6F5D" w:rsidP="00072FAA">
            <w:pPr>
              <w:tabs>
                <w:tab w:val="left" w:pos="567"/>
                <w:tab w:val="left" w:pos="974"/>
              </w:tabs>
              <w:ind w:right="-79" w:firstLine="284"/>
              <w:jc w:val="center"/>
              <w:rPr>
                <w:sz w:val="24"/>
                <w:szCs w:val="24"/>
              </w:rPr>
            </w:pPr>
            <w:r>
              <w:rPr>
                <w:sz w:val="24"/>
                <w:szCs w:val="24"/>
              </w:rPr>
              <w:t>20-30</w:t>
            </w:r>
          </w:p>
        </w:tc>
        <w:tc>
          <w:tcPr>
            <w:tcW w:w="4426" w:type="dxa"/>
            <w:shd w:val="clear" w:color="auto" w:fill="auto"/>
          </w:tcPr>
          <w:p w:rsidR="004A6F5D" w:rsidRPr="00653795" w:rsidRDefault="004A6F5D" w:rsidP="00072FAA">
            <w:pPr>
              <w:tabs>
                <w:tab w:val="left" w:pos="567"/>
                <w:tab w:val="left" w:pos="946"/>
              </w:tabs>
              <w:ind w:right="-79" w:firstLine="284"/>
              <w:contextualSpacing/>
              <w:jc w:val="center"/>
              <w:rPr>
                <w:rFonts w:eastAsia="Calibri"/>
                <w:sz w:val="24"/>
                <w:szCs w:val="24"/>
                <w:lang w:eastAsia="en-US"/>
              </w:rPr>
            </w:pPr>
            <w:r>
              <w:rPr>
                <w:rFonts w:eastAsia="Calibri"/>
                <w:sz w:val="24"/>
                <w:szCs w:val="24"/>
                <w:lang w:eastAsia="en-US"/>
              </w:rPr>
              <w:t>10%</w:t>
            </w:r>
          </w:p>
        </w:tc>
      </w:tr>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31</w:t>
            </w:r>
            <w:r w:rsidRPr="00653795">
              <w:rPr>
                <w:sz w:val="24"/>
                <w:szCs w:val="24"/>
              </w:rPr>
              <w:t>-</w:t>
            </w:r>
            <w:r>
              <w:rPr>
                <w:sz w:val="24"/>
                <w:szCs w:val="24"/>
              </w:rPr>
              <w:t>5</w:t>
            </w:r>
            <w:r w:rsidRPr="00653795">
              <w:rPr>
                <w:sz w:val="24"/>
                <w:szCs w:val="24"/>
              </w:rPr>
              <w:t>0</w:t>
            </w:r>
          </w:p>
        </w:tc>
        <w:tc>
          <w:tcPr>
            <w:tcW w:w="4426"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15</w:t>
            </w:r>
            <w:r w:rsidRPr="00653795">
              <w:rPr>
                <w:sz w:val="24"/>
                <w:szCs w:val="24"/>
              </w:rPr>
              <w:t>%</w:t>
            </w:r>
          </w:p>
        </w:tc>
      </w:tr>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5</w:t>
            </w:r>
            <w:r w:rsidRPr="00653795">
              <w:rPr>
                <w:sz w:val="24"/>
                <w:szCs w:val="24"/>
              </w:rPr>
              <w:t>1-</w:t>
            </w:r>
            <w:r>
              <w:rPr>
                <w:sz w:val="24"/>
                <w:szCs w:val="24"/>
              </w:rPr>
              <w:t>7</w:t>
            </w:r>
            <w:r w:rsidRPr="00653795">
              <w:rPr>
                <w:sz w:val="24"/>
                <w:szCs w:val="24"/>
              </w:rPr>
              <w:t>0</w:t>
            </w:r>
          </w:p>
        </w:tc>
        <w:tc>
          <w:tcPr>
            <w:tcW w:w="4426"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35</w:t>
            </w:r>
            <w:r w:rsidRPr="00653795">
              <w:rPr>
                <w:sz w:val="24"/>
                <w:szCs w:val="24"/>
              </w:rPr>
              <w:t>%</w:t>
            </w:r>
          </w:p>
        </w:tc>
      </w:tr>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7</w:t>
            </w:r>
            <w:r w:rsidRPr="00653795">
              <w:rPr>
                <w:sz w:val="24"/>
                <w:szCs w:val="24"/>
              </w:rPr>
              <w:t>1-</w:t>
            </w:r>
            <w:r>
              <w:rPr>
                <w:sz w:val="24"/>
                <w:szCs w:val="24"/>
              </w:rPr>
              <w:t>90</w:t>
            </w:r>
          </w:p>
        </w:tc>
        <w:tc>
          <w:tcPr>
            <w:tcW w:w="4426"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50</w:t>
            </w:r>
            <w:r w:rsidRPr="00653795">
              <w:rPr>
                <w:sz w:val="24"/>
                <w:szCs w:val="24"/>
              </w:rPr>
              <w:t>%</w:t>
            </w:r>
          </w:p>
        </w:tc>
      </w:tr>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9</w:t>
            </w:r>
            <w:r w:rsidRPr="00653795">
              <w:rPr>
                <w:sz w:val="24"/>
                <w:szCs w:val="24"/>
              </w:rPr>
              <w:t>1-1</w:t>
            </w:r>
            <w:r>
              <w:rPr>
                <w:sz w:val="24"/>
                <w:szCs w:val="24"/>
              </w:rPr>
              <w:t>0</w:t>
            </w:r>
            <w:r w:rsidRPr="00653795">
              <w:rPr>
                <w:sz w:val="24"/>
                <w:szCs w:val="24"/>
              </w:rPr>
              <w:t>0</w:t>
            </w:r>
          </w:p>
        </w:tc>
        <w:tc>
          <w:tcPr>
            <w:tcW w:w="4426"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70</w:t>
            </w:r>
            <w:r w:rsidRPr="00653795">
              <w:rPr>
                <w:sz w:val="24"/>
                <w:szCs w:val="24"/>
              </w:rPr>
              <w:t>%</w:t>
            </w:r>
          </w:p>
        </w:tc>
      </w:tr>
      <w:tr w:rsidR="004A6F5D" w:rsidRPr="00653795" w:rsidTr="00072FAA">
        <w:tc>
          <w:tcPr>
            <w:tcW w:w="4425"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sidRPr="00653795">
              <w:rPr>
                <w:sz w:val="24"/>
                <w:szCs w:val="24"/>
              </w:rPr>
              <w:t>Свыше 1</w:t>
            </w:r>
            <w:r>
              <w:rPr>
                <w:sz w:val="24"/>
                <w:szCs w:val="24"/>
              </w:rPr>
              <w:t>00</w:t>
            </w:r>
          </w:p>
        </w:tc>
        <w:tc>
          <w:tcPr>
            <w:tcW w:w="4426" w:type="dxa"/>
            <w:shd w:val="clear" w:color="auto" w:fill="auto"/>
            <w:vAlign w:val="center"/>
          </w:tcPr>
          <w:p w:rsidR="004A6F5D" w:rsidRPr="00653795" w:rsidRDefault="004A6F5D" w:rsidP="00072FAA">
            <w:pPr>
              <w:tabs>
                <w:tab w:val="left" w:pos="567"/>
                <w:tab w:val="left" w:pos="974"/>
              </w:tabs>
              <w:ind w:right="-79" w:firstLine="284"/>
              <w:jc w:val="center"/>
              <w:rPr>
                <w:sz w:val="24"/>
                <w:szCs w:val="24"/>
              </w:rPr>
            </w:pPr>
            <w:r>
              <w:rPr>
                <w:sz w:val="24"/>
                <w:szCs w:val="24"/>
              </w:rPr>
              <w:t>9</w:t>
            </w:r>
            <w:r w:rsidRPr="00653795">
              <w:rPr>
                <w:sz w:val="24"/>
                <w:szCs w:val="24"/>
              </w:rPr>
              <w:t>0%</w:t>
            </w:r>
          </w:p>
        </w:tc>
      </w:tr>
    </w:tbl>
    <w:p w:rsidR="00FD2902" w:rsidRDefault="00FD2902" w:rsidP="00F51D23">
      <w:pPr>
        <w:jc w:val="both"/>
        <w:rPr>
          <w:sz w:val="24"/>
          <w:szCs w:val="24"/>
        </w:rPr>
      </w:pPr>
    </w:p>
    <w:p w:rsidR="00FD2902" w:rsidRPr="00420789" w:rsidRDefault="00FD2902" w:rsidP="00F51D23">
      <w:pPr>
        <w:pStyle w:val="a6"/>
        <w:numPr>
          <w:ilvl w:val="0"/>
          <w:numId w:val="12"/>
        </w:numPr>
        <w:spacing w:after="0" w:line="240" w:lineRule="auto"/>
        <w:jc w:val="both"/>
        <w:rPr>
          <w:rFonts w:ascii="Times New Roman" w:hAnsi="Times New Roman"/>
          <w:sz w:val="28"/>
          <w:szCs w:val="24"/>
        </w:rPr>
      </w:pPr>
      <w:r w:rsidRPr="00420789">
        <w:rPr>
          <w:rFonts w:ascii="Times New Roman" w:hAnsi="Times New Roman"/>
          <w:sz w:val="28"/>
          <w:szCs w:val="24"/>
        </w:rPr>
        <w:t>Устанавливаются следующие показатели, порядок и условия установления переменной выплаты стимулирующего характера</w:t>
      </w:r>
      <w:r w:rsidRPr="00420789">
        <w:rPr>
          <w:rFonts w:ascii="Times New Roman" w:hAnsi="Times New Roman"/>
          <w:b/>
          <w:sz w:val="28"/>
          <w:szCs w:val="24"/>
        </w:rPr>
        <w:t xml:space="preserve"> </w:t>
      </w:r>
      <w:r w:rsidRPr="00420789">
        <w:rPr>
          <w:rFonts w:ascii="Times New Roman" w:hAnsi="Times New Roman"/>
          <w:sz w:val="28"/>
          <w:szCs w:val="24"/>
        </w:rPr>
        <w:t xml:space="preserve">работникам детского сада: </w:t>
      </w:r>
    </w:p>
    <w:p w:rsidR="00FD2902" w:rsidRPr="00E05E80" w:rsidRDefault="00FD2902" w:rsidP="00F51D23">
      <w:pPr>
        <w:jc w:val="both"/>
        <w:rPr>
          <w:b/>
          <w:sz w:val="24"/>
          <w:szCs w:val="24"/>
        </w:rPr>
      </w:pPr>
      <w:r w:rsidRPr="00E05E80">
        <w:rPr>
          <w:b/>
          <w:sz w:val="24"/>
          <w:szCs w:val="24"/>
        </w:rPr>
        <w:t xml:space="preserve">2. 1. Заведующий хозяйством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543"/>
      </w:tblGrid>
      <w:tr w:rsidR="00FD2902" w:rsidRPr="00EF255F" w:rsidTr="00FD2902">
        <w:trPr>
          <w:trHeight w:val="268"/>
        </w:trPr>
        <w:tc>
          <w:tcPr>
            <w:tcW w:w="6096" w:type="dxa"/>
          </w:tcPr>
          <w:p w:rsidR="00FD2902" w:rsidRPr="00D844EA" w:rsidRDefault="00FD2902" w:rsidP="00F51D23">
            <w:pPr>
              <w:ind w:firstLine="540"/>
              <w:jc w:val="both"/>
              <w:rPr>
                <w:sz w:val="24"/>
                <w:szCs w:val="24"/>
              </w:rPr>
            </w:pPr>
            <w:r w:rsidRPr="00D844EA">
              <w:rPr>
                <w:sz w:val="24"/>
                <w:szCs w:val="24"/>
              </w:rPr>
              <w:t xml:space="preserve">Показатели </w:t>
            </w:r>
          </w:p>
        </w:tc>
        <w:tc>
          <w:tcPr>
            <w:tcW w:w="3543" w:type="dxa"/>
          </w:tcPr>
          <w:p w:rsidR="00FD2902" w:rsidRPr="00D844EA" w:rsidRDefault="00FD2902" w:rsidP="00F51D23">
            <w:pPr>
              <w:jc w:val="center"/>
              <w:rPr>
                <w:sz w:val="24"/>
                <w:szCs w:val="24"/>
              </w:rPr>
            </w:pPr>
            <w:r w:rsidRPr="00D844EA">
              <w:rPr>
                <w:sz w:val="24"/>
                <w:szCs w:val="24"/>
              </w:rPr>
              <w:t>Размер выплаты в процентах от оклада (должностного оклада), ставки заработной платы</w:t>
            </w:r>
          </w:p>
        </w:tc>
      </w:tr>
      <w:tr w:rsidR="00FD2902" w:rsidRPr="00EF255F" w:rsidTr="00FD2902">
        <w:trPr>
          <w:trHeight w:val="252"/>
        </w:trPr>
        <w:tc>
          <w:tcPr>
            <w:tcW w:w="6096" w:type="dxa"/>
          </w:tcPr>
          <w:p w:rsidR="00FD2902" w:rsidRPr="00D844EA" w:rsidRDefault="00FD2902" w:rsidP="00F51D23">
            <w:pPr>
              <w:ind w:firstLine="14"/>
              <w:jc w:val="both"/>
              <w:rPr>
                <w:sz w:val="24"/>
                <w:szCs w:val="24"/>
              </w:rPr>
            </w:pPr>
            <w:r>
              <w:rPr>
                <w:sz w:val="24"/>
                <w:szCs w:val="24"/>
              </w:rPr>
              <w:t>Качественное и исправное состояние оборудования и инвентаря</w:t>
            </w:r>
            <w:r w:rsidRPr="00D844EA">
              <w:rPr>
                <w:sz w:val="24"/>
                <w:szCs w:val="24"/>
              </w:rPr>
              <w:t xml:space="preserve">  </w:t>
            </w:r>
          </w:p>
        </w:tc>
        <w:tc>
          <w:tcPr>
            <w:tcW w:w="3543" w:type="dxa"/>
          </w:tcPr>
          <w:p w:rsidR="00FD2902" w:rsidRPr="00D844EA" w:rsidRDefault="00FD2902" w:rsidP="00F51D23">
            <w:pPr>
              <w:ind w:firstLine="10"/>
              <w:jc w:val="center"/>
              <w:rPr>
                <w:sz w:val="24"/>
                <w:szCs w:val="24"/>
              </w:rPr>
            </w:pPr>
            <w:r w:rsidRPr="00D844EA">
              <w:rPr>
                <w:sz w:val="24"/>
                <w:szCs w:val="24"/>
              </w:rPr>
              <w:t xml:space="preserve">до </w:t>
            </w:r>
            <w:r>
              <w:rPr>
                <w:sz w:val="24"/>
                <w:szCs w:val="24"/>
              </w:rPr>
              <w:t>20</w:t>
            </w:r>
            <w:r w:rsidRPr="00D844EA">
              <w:rPr>
                <w:sz w:val="24"/>
                <w:szCs w:val="24"/>
              </w:rPr>
              <w:t>0 %</w:t>
            </w:r>
          </w:p>
        </w:tc>
      </w:tr>
      <w:tr w:rsidR="00FD2902" w:rsidRPr="00EF255F" w:rsidTr="00FD2902">
        <w:trPr>
          <w:trHeight w:val="280"/>
        </w:trPr>
        <w:tc>
          <w:tcPr>
            <w:tcW w:w="6096" w:type="dxa"/>
          </w:tcPr>
          <w:p w:rsidR="00FD2902" w:rsidRPr="00D844EA" w:rsidRDefault="00FD2902" w:rsidP="00F51D23">
            <w:pPr>
              <w:ind w:firstLine="14"/>
              <w:jc w:val="both"/>
              <w:rPr>
                <w:sz w:val="24"/>
                <w:szCs w:val="24"/>
              </w:rPr>
            </w:pPr>
            <w:r>
              <w:rPr>
                <w:sz w:val="24"/>
                <w:szCs w:val="24"/>
              </w:rPr>
              <w:t>Э</w:t>
            </w:r>
            <w:r w:rsidRPr="00D844EA">
              <w:rPr>
                <w:sz w:val="24"/>
                <w:szCs w:val="24"/>
              </w:rPr>
              <w:t>ффективный контроль за соблюдением санитарно-гигиенического режима</w:t>
            </w:r>
          </w:p>
        </w:tc>
        <w:tc>
          <w:tcPr>
            <w:tcW w:w="3543" w:type="dxa"/>
          </w:tcPr>
          <w:p w:rsidR="00FD2902" w:rsidRPr="00D844EA" w:rsidRDefault="00FD2902" w:rsidP="00F51D23">
            <w:pPr>
              <w:jc w:val="center"/>
              <w:rPr>
                <w:sz w:val="24"/>
                <w:szCs w:val="24"/>
              </w:rPr>
            </w:pPr>
            <w:r w:rsidRPr="00D844EA">
              <w:rPr>
                <w:sz w:val="24"/>
                <w:szCs w:val="24"/>
              </w:rPr>
              <w:t xml:space="preserve">до </w:t>
            </w:r>
            <w:r>
              <w:rPr>
                <w:sz w:val="24"/>
                <w:szCs w:val="24"/>
              </w:rPr>
              <w:t>200</w:t>
            </w:r>
            <w:r w:rsidRPr="00D844EA">
              <w:rPr>
                <w:sz w:val="24"/>
                <w:szCs w:val="24"/>
              </w:rPr>
              <w:t xml:space="preserve"> %</w:t>
            </w:r>
          </w:p>
        </w:tc>
      </w:tr>
      <w:tr w:rsidR="00FD2902" w:rsidRPr="00EF255F" w:rsidTr="00FD2902">
        <w:trPr>
          <w:trHeight w:val="280"/>
        </w:trPr>
        <w:tc>
          <w:tcPr>
            <w:tcW w:w="6096" w:type="dxa"/>
          </w:tcPr>
          <w:p w:rsidR="00FD2902" w:rsidRPr="00D844EA" w:rsidRDefault="00FD2902" w:rsidP="00F51D23">
            <w:pPr>
              <w:ind w:firstLine="14"/>
              <w:jc w:val="both"/>
              <w:rPr>
                <w:sz w:val="24"/>
                <w:szCs w:val="24"/>
              </w:rPr>
            </w:pPr>
            <w:r>
              <w:rPr>
                <w:sz w:val="24"/>
                <w:szCs w:val="24"/>
              </w:rPr>
              <w:t>К</w:t>
            </w:r>
            <w:r w:rsidRPr="00D844EA">
              <w:rPr>
                <w:sz w:val="24"/>
                <w:szCs w:val="24"/>
              </w:rPr>
              <w:t>ачественная организационная работа с техперсоналом</w:t>
            </w:r>
          </w:p>
        </w:tc>
        <w:tc>
          <w:tcPr>
            <w:tcW w:w="3543" w:type="dxa"/>
          </w:tcPr>
          <w:p w:rsidR="00FD2902" w:rsidRPr="00D844EA" w:rsidRDefault="00FD2902" w:rsidP="00F51D23">
            <w:pPr>
              <w:jc w:val="center"/>
              <w:rPr>
                <w:sz w:val="24"/>
                <w:szCs w:val="24"/>
              </w:rPr>
            </w:pPr>
            <w:r w:rsidRPr="00D844EA">
              <w:rPr>
                <w:sz w:val="24"/>
                <w:szCs w:val="24"/>
              </w:rPr>
              <w:t xml:space="preserve">до </w:t>
            </w:r>
            <w:r>
              <w:rPr>
                <w:sz w:val="24"/>
                <w:szCs w:val="24"/>
              </w:rPr>
              <w:t>20</w:t>
            </w:r>
            <w:r w:rsidRPr="00D844EA">
              <w:rPr>
                <w:sz w:val="24"/>
                <w:szCs w:val="24"/>
              </w:rPr>
              <w:t>0 %</w:t>
            </w:r>
          </w:p>
        </w:tc>
      </w:tr>
      <w:tr w:rsidR="00FD2902" w:rsidRPr="00EF255F" w:rsidTr="00FD2902">
        <w:trPr>
          <w:trHeight w:val="280"/>
        </w:trPr>
        <w:tc>
          <w:tcPr>
            <w:tcW w:w="6096" w:type="dxa"/>
          </w:tcPr>
          <w:p w:rsidR="00FD2902" w:rsidRPr="00D844EA" w:rsidRDefault="00FD2902" w:rsidP="00F51D23">
            <w:pPr>
              <w:ind w:firstLine="14"/>
              <w:jc w:val="both"/>
              <w:rPr>
                <w:sz w:val="24"/>
                <w:szCs w:val="24"/>
              </w:rPr>
            </w:pPr>
            <w:r>
              <w:rPr>
                <w:sz w:val="24"/>
                <w:szCs w:val="24"/>
              </w:rPr>
              <w:t>О</w:t>
            </w:r>
            <w:r w:rsidRPr="00D844EA">
              <w:rPr>
                <w:sz w:val="24"/>
                <w:szCs w:val="24"/>
              </w:rPr>
              <w:t xml:space="preserve">тсутствие предписаний надзорных органов по пожарной безопасности, электробезопасности, охране труда    </w:t>
            </w:r>
          </w:p>
        </w:tc>
        <w:tc>
          <w:tcPr>
            <w:tcW w:w="3543" w:type="dxa"/>
          </w:tcPr>
          <w:p w:rsidR="00FD2902" w:rsidRPr="00D844EA" w:rsidRDefault="00FD2902" w:rsidP="00F51D23">
            <w:pPr>
              <w:jc w:val="center"/>
              <w:rPr>
                <w:sz w:val="24"/>
                <w:szCs w:val="24"/>
              </w:rPr>
            </w:pPr>
            <w:r w:rsidRPr="00D844EA">
              <w:rPr>
                <w:sz w:val="24"/>
                <w:szCs w:val="24"/>
              </w:rPr>
              <w:t xml:space="preserve">до </w:t>
            </w:r>
            <w:r>
              <w:rPr>
                <w:sz w:val="24"/>
                <w:szCs w:val="24"/>
              </w:rPr>
              <w:t>20</w:t>
            </w:r>
            <w:r w:rsidRPr="00D844EA">
              <w:rPr>
                <w:sz w:val="24"/>
                <w:szCs w:val="24"/>
              </w:rPr>
              <w:t>0 %</w:t>
            </w:r>
          </w:p>
        </w:tc>
      </w:tr>
      <w:tr w:rsidR="00FD2902" w:rsidRPr="002B0FF2" w:rsidTr="0065203A">
        <w:trPr>
          <w:trHeight w:val="693"/>
        </w:trPr>
        <w:tc>
          <w:tcPr>
            <w:tcW w:w="6096" w:type="dxa"/>
          </w:tcPr>
          <w:p w:rsidR="00FD2902" w:rsidRPr="00D844EA" w:rsidRDefault="00FD2902" w:rsidP="00F51D23">
            <w:pPr>
              <w:ind w:firstLine="14"/>
              <w:jc w:val="both"/>
              <w:rPr>
                <w:sz w:val="24"/>
                <w:szCs w:val="24"/>
              </w:rPr>
            </w:pPr>
            <w:r>
              <w:rPr>
                <w:sz w:val="24"/>
                <w:szCs w:val="24"/>
              </w:rPr>
              <w:t>С</w:t>
            </w:r>
            <w:r w:rsidRPr="00D844EA">
              <w:rPr>
                <w:sz w:val="24"/>
                <w:szCs w:val="24"/>
              </w:rPr>
              <w:t>воевременная и качественная подготовка детского сада к новому учебному году, зимнему сезону</w:t>
            </w:r>
          </w:p>
        </w:tc>
        <w:tc>
          <w:tcPr>
            <w:tcW w:w="3543" w:type="dxa"/>
          </w:tcPr>
          <w:p w:rsidR="00FD2902" w:rsidRPr="00D844EA" w:rsidRDefault="00FD2902" w:rsidP="00F51D23">
            <w:pPr>
              <w:jc w:val="center"/>
              <w:rPr>
                <w:sz w:val="24"/>
                <w:szCs w:val="24"/>
              </w:rPr>
            </w:pPr>
            <w:r w:rsidRPr="00D844EA">
              <w:rPr>
                <w:sz w:val="24"/>
                <w:szCs w:val="24"/>
              </w:rPr>
              <w:t>до 20</w:t>
            </w:r>
            <w:r w:rsidR="0065203A">
              <w:rPr>
                <w:sz w:val="24"/>
                <w:szCs w:val="24"/>
              </w:rPr>
              <w:t>0</w:t>
            </w:r>
            <w:r w:rsidRPr="00D844EA">
              <w:rPr>
                <w:sz w:val="24"/>
                <w:szCs w:val="24"/>
              </w:rPr>
              <w:t>%</w:t>
            </w:r>
          </w:p>
        </w:tc>
      </w:tr>
    </w:tbl>
    <w:p w:rsidR="00FD2902" w:rsidRDefault="00FD2902" w:rsidP="00F51D23">
      <w:pPr>
        <w:jc w:val="both"/>
        <w:rPr>
          <w:sz w:val="24"/>
          <w:szCs w:val="24"/>
        </w:rPr>
      </w:pPr>
    </w:p>
    <w:p w:rsidR="00FD2902" w:rsidRPr="00E05E80" w:rsidRDefault="00FD2902" w:rsidP="00F51D23">
      <w:pPr>
        <w:jc w:val="both"/>
        <w:rPr>
          <w:b/>
          <w:sz w:val="24"/>
          <w:szCs w:val="24"/>
        </w:rPr>
      </w:pPr>
      <w:r w:rsidRPr="00E05E80">
        <w:rPr>
          <w:b/>
          <w:sz w:val="24"/>
          <w:szCs w:val="24"/>
        </w:rPr>
        <w:t xml:space="preserve">2.2. Уборщик служебных помещений: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543"/>
      </w:tblGrid>
      <w:tr w:rsidR="00FD2902" w:rsidRPr="00EF255F" w:rsidTr="00FD2902">
        <w:trPr>
          <w:trHeight w:val="268"/>
        </w:trPr>
        <w:tc>
          <w:tcPr>
            <w:tcW w:w="6096" w:type="dxa"/>
          </w:tcPr>
          <w:p w:rsidR="00FD2902" w:rsidRPr="009872F5" w:rsidRDefault="00FD2902" w:rsidP="00F51D23">
            <w:pPr>
              <w:ind w:firstLine="540"/>
              <w:jc w:val="both"/>
              <w:rPr>
                <w:sz w:val="24"/>
                <w:szCs w:val="24"/>
              </w:rPr>
            </w:pPr>
            <w:r w:rsidRPr="009872F5">
              <w:rPr>
                <w:sz w:val="24"/>
                <w:szCs w:val="24"/>
              </w:rPr>
              <w:t xml:space="preserve">Показатели </w:t>
            </w:r>
          </w:p>
        </w:tc>
        <w:tc>
          <w:tcPr>
            <w:tcW w:w="3543" w:type="dxa"/>
          </w:tcPr>
          <w:p w:rsidR="00FD2902" w:rsidRPr="009872F5" w:rsidRDefault="00FD2902" w:rsidP="00F51D23">
            <w:pPr>
              <w:jc w:val="center"/>
              <w:rPr>
                <w:sz w:val="24"/>
                <w:szCs w:val="24"/>
              </w:rPr>
            </w:pPr>
            <w:r w:rsidRPr="009872F5">
              <w:rPr>
                <w:sz w:val="24"/>
                <w:szCs w:val="24"/>
              </w:rPr>
              <w:t>Размер выплаты в процентах от оклада (должностного оклада), ставки заработной платы</w:t>
            </w:r>
          </w:p>
        </w:tc>
      </w:tr>
      <w:tr w:rsidR="00FD2902" w:rsidRPr="00EF255F" w:rsidTr="00FD2902">
        <w:trPr>
          <w:trHeight w:val="252"/>
        </w:trPr>
        <w:tc>
          <w:tcPr>
            <w:tcW w:w="6096" w:type="dxa"/>
          </w:tcPr>
          <w:p w:rsidR="00FD2902" w:rsidRPr="009872F5" w:rsidRDefault="00FD2902" w:rsidP="00F51D23">
            <w:pPr>
              <w:ind w:firstLine="14"/>
              <w:jc w:val="both"/>
              <w:rPr>
                <w:sz w:val="24"/>
                <w:szCs w:val="24"/>
              </w:rPr>
            </w:pPr>
            <w:r>
              <w:rPr>
                <w:sz w:val="24"/>
                <w:szCs w:val="24"/>
              </w:rPr>
              <w:t xml:space="preserve">Отсутствие замечаний по </w:t>
            </w:r>
            <w:r w:rsidRPr="009872F5">
              <w:rPr>
                <w:sz w:val="24"/>
                <w:szCs w:val="24"/>
              </w:rPr>
              <w:t>соблюдени</w:t>
            </w:r>
            <w:r>
              <w:rPr>
                <w:sz w:val="24"/>
                <w:szCs w:val="24"/>
              </w:rPr>
              <w:t>ю</w:t>
            </w:r>
            <w:r w:rsidRPr="009872F5">
              <w:rPr>
                <w:sz w:val="24"/>
                <w:szCs w:val="24"/>
              </w:rPr>
              <w:t xml:space="preserve"> </w:t>
            </w:r>
            <w:r>
              <w:rPr>
                <w:sz w:val="24"/>
                <w:szCs w:val="24"/>
              </w:rPr>
              <w:t>санитарно-гигиенического</w:t>
            </w:r>
            <w:r w:rsidRPr="009872F5">
              <w:rPr>
                <w:sz w:val="24"/>
                <w:szCs w:val="24"/>
              </w:rPr>
              <w:t xml:space="preserve"> </w:t>
            </w:r>
            <w:r>
              <w:rPr>
                <w:sz w:val="24"/>
                <w:szCs w:val="24"/>
              </w:rPr>
              <w:t>режима в</w:t>
            </w:r>
            <w:r w:rsidRPr="009872F5">
              <w:rPr>
                <w:sz w:val="24"/>
                <w:szCs w:val="24"/>
              </w:rPr>
              <w:t xml:space="preserve"> </w:t>
            </w:r>
            <w:r>
              <w:rPr>
                <w:sz w:val="24"/>
                <w:szCs w:val="24"/>
              </w:rPr>
              <w:t>ОУ</w:t>
            </w:r>
          </w:p>
        </w:tc>
        <w:tc>
          <w:tcPr>
            <w:tcW w:w="3543" w:type="dxa"/>
          </w:tcPr>
          <w:p w:rsidR="00FD2902" w:rsidRPr="009872F5" w:rsidRDefault="00FD2902" w:rsidP="00F51D23">
            <w:pPr>
              <w:ind w:firstLine="10"/>
              <w:jc w:val="center"/>
              <w:rPr>
                <w:sz w:val="24"/>
                <w:szCs w:val="24"/>
              </w:rPr>
            </w:pPr>
            <w:r w:rsidRPr="009872F5">
              <w:rPr>
                <w:sz w:val="24"/>
                <w:szCs w:val="24"/>
              </w:rPr>
              <w:t xml:space="preserve">до </w:t>
            </w:r>
            <w:r>
              <w:rPr>
                <w:sz w:val="24"/>
                <w:szCs w:val="24"/>
              </w:rPr>
              <w:t>2</w:t>
            </w:r>
            <w:r w:rsidRPr="009872F5">
              <w:rPr>
                <w:sz w:val="24"/>
                <w:szCs w:val="24"/>
              </w:rPr>
              <w:t>00 %</w:t>
            </w:r>
          </w:p>
        </w:tc>
      </w:tr>
      <w:tr w:rsidR="00FD2902" w:rsidRPr="00EF255F" w:rsidTr="00FD2902">
        <w:trPr>
          <w:trHeight w:val="280"/>
        </w:trPr>
        <w:tc>
          <w:tcPr>
            <w:tcW w:w="6096" w:type="dxa"/>
          </w:tcPr>
          <w:p w:rsidR="00FD2902" w:rsidRPr="009872F5" w:rsidRDefault="00FD2902" w:rsidP="00F51D23">
            <w:pPr>
              <w:ind w:firstLine="14"/>
              <w:jc w:val="both"/>
              <w:rPr>
                <w:sz w:val="24"/>
                <w:szCs w:val="24"/>
              </w:rPr>
            </w:pPr>
            <w:r>
              <w:rPr>
                <w:sz w:val="24"/>
                <w:szCs w:val="24"/>
              </w:rPr>
              <w:t>С</w:t>
            </w:r>
            <w:r w:rsidRPr="009872F5">
              <w:rPr>
                <w:sz w:val="24"/>
                <w:szCs w:val="24"/>
              </w:rPr>
              <w:t>воевременный и качественный текущий ремонт здани</w:t>
            </w:r>
            <w:r>
              <w:rPr>
                <w:sz w:val="24"/>
                <w:szCs w:val="24"/>
              </w:rPr>
              <w:t>й</w:t>
            </w:r>
            <w:r w:rsidRPr="009872F5">
              <w:rPr>
                <w:sz w:val="24"/>
                <w:szCs w:val="24"/>
              </w:rPr>
              <w:t xml:space="preserve"> </w:t>
            </w:r>
          </w:p>
        </w:tc>
        <w:tc>
          <w:tcPr>
            <w:tcW w:w="3543" w:type="dxa"/>
          </w:tcPr>
          <w:p w:rsidR="00FD2902" w:rsidRPr="009872F5" w:rsidRDefault="00FD2902" w:rsidP="00F51D23">
            <w:pPr>
              <w:jc w:val="center"/>
              <w:rPr>
                <w:sz w:val="24"/>
                <w:szCs w:val="24"/>
              </w:rPr>
            </w:pPr>
            <w:r w:rsidRPr="009872F5">
              <w:rPr>
                <w:sz w:val="24"/>
                <w:szCs w:val="24"/>
              </w:rPr>
              <w:t xml:space="preserve">до </w:t>
            </w:r>
            <w:r>
              <w:rPr>
                <w:sz w:val="24"/>
                <w:szCs w:val="24"/>
              </w:rPr>
              <w:t>20</w:t>
            </w:r>
            <w:r w:rsidRPr="009872F5">
              <w:rPr>
                <w:sz w:val="24"/>
                <w:szCs w:val="24"/>
              </w:rPr>
              <w:t>0 %</w:t>
            </w:r>
          </w:p>
        </w:tc>
      </w:tr>
    </w:tbl>
    <w:p w:rsidR="00FD2902" w:rsidRDefault="00FD2902" w:rsidP="00F51D23">
      <w:pPr>
        <w:jc w:val="both"/>
        <w:rPr>
          <w:sz w:val="24"/>
          <w:szCs w:val="24"/>
        </w:rPr>
      </w:pPr>
    </w:p>
    <w:p w:rsidR="00FD2902" w:rsidRPr="00E05E80" w:rsidRDefault="00FD2902" w:rsidP="00F51D23">
      <w:pPr>
        <w:jc w:val="both"/>
        <w:rPr>
          <w:b/>
          <w:sz w:val="24"/>
          <w:szCs w:val="24"/>
        </w:rPr>
      </w:pPr>
      <w:r w:rsidRPr="00E05E80">
        <w:rPr>
          <w:b/>
          <w:sz w:val="24"/>
          <w:szCs w:val="24"/>
        </w:rPr>
        <w:t>2.3. Младший воспитатель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sidRPr="008F0C3B">
              <w:rPr>
                <w:sz w:val="24"/>
                <w:szCs w:val="24"/>
              </w:rPr>
              <w:t>Обеспечение требований соблюдения санитарно-гигиенического режима в группе</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w:t>
            </w:r>
            <w:r w:rsidRPr="00E05E80">
              <w:rPr>
                <w:sz w:val="24"/>
                <w:szCs w:val="24"/>
              </w:rPr>
              <w:t>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У</w:t>
            </w:r>
            <w:r w:rsidRPr="00E05E80">
              <w:rPr>
                <w:sz w:val="24"/>
                <w:szCs w:val="24"/>
              </w:rPr>
              <w:t>частие в преобразовании среды развития детей групп</w:t>
            </w:r>
            <w:r>
              <w:rPr>
                <w:sz w:val="24"/>
                <w:szCs w:val="24"/>
              </w:rPr>
              <w:t>ы</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20</w:t>
            </w:r>
            <w:r w:rsidRPr="00E05E80">
              <w:rPr>
                <w:sz w:val="24"/>
                <w:szCs w:val="24"/>
              </w:rPr>
              <w:t>0 %</w:t>
            </w:r>
          </w:p>
        </w:tc>
      </w:tr>
    </w:tbl>
    <w:p w:rsidR="00FD2902" w:rsidRDefault="00FD2902" w:rsidP="00F51D23">
      <w:pPr>
        <w:jc w:val="both"/>
        <w:rPr>
          <w:sz w:val="24"/>
          <w:szCs w:val="24"/>
        </w:rPr>
      </w:pPr>
    </w:p>
    <w:p w:rsidR="004A6F5D" w:rsidRDefault="004A6F5D" w:rsidP="00F51D23">
      <w:pPr>
        <w:jc w:val="both"/>
        <w:rPr>
          <w:sz w:val="24"/>
          <w:szCs w:val="24"/>
        </w:rPr>
      </w:pPr>
    </w:p>
    <w:p w:rsidR="00FD2902" w:rsidRPr="00E05E80" w:rsidRDefault="00FD2902" w:rsidP="00F51D23">
      <w:pPr>
        <w:jc w:val="both"/>
        <w:rPr>
          <w:b/>
          <w:sz w:val="24"/>
          <w:szCs w:val="24"/>
        </w:rPr>
      </w:pPr>
      <w:r w:rsidRPr="00E05E80">
        <w:rPr>
          <w:b/>
          <w:sz w:val="24"/>
          <w:szCs w:val="24"/>
        </w:rPr>
        <w:lastRenderedPageBreak/>
        <w:t xml:space="preserve">2.4. Сторож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ind w:right="757"/>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sidRPr="00E05E80">
              <w:rPr>
                <w:sz w:val="24"/>
                <w:szCs w:val="24"/>
              </w:rPr>
              <w:t>100%-</w:t>
            </w:r>
            <w:proofErr w:type="spellStart"/>
            <w:r w:rsidRPr="00E05E80">
              <w:rPr>
                <w:sz w:val="24"/>
                <w:szCs w:val="24"/>
              </w:rPr>
              <w:t>ное</w:t>
            </w:r>
            <w:proofErr w:type="spellEnd"/>
            <w:r w:rsidRPr="00E05E80">
              <w:rPr>
                <w:sz w:val="24"/>
                <w:szCs w:val="24"/>
              </w:rPr>
              <w:t xml:space="preserve"> обеспечение охраны имущества и объектов ОУ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bl>
    <w:p w:rsidR="00FD2902" w:rsidRDefault="00FD2902" w:rsidP="00F51D23">
      <w:pPr>
        <w:jc w:val="both"/>
        <w:rPr>
          <w:sz w:val="24"/>
          <w:szCs w:val="24"/>
        </w:rPr>
      </w:pPr>
    </w:p>
    <w:p w:rsidR="00FD2902" w:rsidRPr="00E00782" w:rsidRDefault="00FD2902" w:rsidP="00F51D23">
      <w:pPr>
        <w:jc w:val="both"/>
        <w:rPr>
          <w:b/>
          <w:sz w:val="24"/>
          <w:szCs w:val="24"/>
        </w:rPr>
      </w:pPr>
      <w:r w:rsidRPr="00E00782">
        <w:rPr>
          <w:b/>
          <w:sz w:val="24"/>
          <w:szCs w:val="24"/>
        </w:rPr>
        <w:t xml:space="preserve">2.5. </w:t>
      </w:r>
      <w:r>
        <w:rPr>
          <w:b/>
          <w:sz w:val="24"/>
          <w:szCs w:val="24"/>
        </w:rPr>
        <w:t>П</w:t>
      </w:r>
      <w:r w:rsidRPr="00E00782">
        <w:rPr>
          <w:b/>
          <w:sz w:val="24"/>
          <w:szCs w:val="24"/>
        </w:rPr>
        <w:t xml:space="preserve">овар, </w:t>
      </w:r>
      <w:proofErr w:type="spellStart"/>
      <w:r>
        <w:rPr>
          <w:b/>
          <w:sz w:val="24"/>
          <w:szCs w:val="24"/>
        </w:rPr>
        <w:t>и.о</w:t>
      </w:r>
      <w:proofErr w:type="spellEnd"/>
      <w:r>
        <w:rPr>
          <w:b/>
          <w:sz w:val="24"/>
          <w:szCs w:val="24"/>
        </w:rPr>
        <w:t>. ш</w:t>
      </w:r>
      <w:r w:rsidRPr="00E00782">
        <w:rPr>
          <w:b/>
          <w:sz w:val="24"/>
          <w:szCs w:val="24"/>
        </w:rPr>
        <w:t>еф</w:t>
      </w:r>
      <w:r>
        <w:rPr>
          <w:b/>
          <w:sz w:val="24"/>
          <w:szCs w:val="24"/>
        </w:rPr>
        <w:t>-</w:t>
      </w:r>
      <w:r w:rsidRPr="00E00782">
        <w:rPr>
          <w:b/>
          <w:sz w:val="24"/>
          <w:szCs w:val="24"/>
        </w:rPr>
        <w:t>повар</w:t>
      </w:r>
      <w:r>
        <w:rPr>
          <w:b/>
          <w:sz w:val="24"/>
          <w:szCs w:val="24"/>
        </w:rPr>
        <w:t>а</w:t>
      </w:r>
      <w:r w:rsidRPr="00E00782">
        <w:rPr>
          <w:b/>
          <w:sz w:val="24"/>
          <w:szCs w:val="24"/>
        </w:rPr>
        <w:t xml:space="preserve">, кухонный рабочий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 xml:space="preserve">тсутствие замечаний со стороны контролирующих служб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беспечение качественного приготовления блюд согласно технологическим картам</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20</w:t>
            </w:r>
            <w:r w:rsidRPr="00E05E80">
              <w:rPr>
                <w:sz w:val="24"/>
                <w:szCs w:val="24"/>
              </w:rPr>
              <w:t>0 %</w:t>
            </w:r>
          </w:p>
        </w:tc>
      </w:tr>
    </w:tbl>
    <w:p w:rsidR="00FD2902" w:rsidRDefault="00FD2902" w:rsidP="00F51D23">
      <w:pPr>
        <w:jc w:val="both"/>
        <w:rPr>
          <w:sz w:val="24"/>
          <w:szCs w:val="24"/>
        </w:rPr>
      </w:pPr>
    </w:p>
    <w:p w:rsidR="00FD2902" w:rsidRPr="00E00782" w:rsidRDefault="00FD2902" w:rsidP="00F51D23">
      <w:pPr>
        <w:jc w:val="both"/>
        <w:rPr>
          <w:b/>
          <w:sz w:val="24"/>
          <w:szCs w:val="24"/>
        </w:rPr>
      </w:pPr>
      <w:r w:rsidRPr="00E00782">
        <w:rPr>
          <w:b/>
          <w:sz w:val="24"/>
          <w:szCs w:val="24"/>
        </w:rPr>
        <w:t xml:space="preserve">2.6. Рабочий по стирке и ремонту спецодежды, кастелянша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 xml:space="preserve">тсутствие замечаний со стороны контролирующих служб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беспечение качества выполняемых работ по стирке и ремонту спецодежды</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20</w:t>
            </w:r>
            <w:r w:rsidRPr="00E05E80">
              <w:rPr>
                <w:sz w:val="24"/>
                <w:szCs w:val="24"/>
              </w:rPr>
              <w:t xml:space="preserve">0 % </w:t>
            </w:r>
          </w:p>
        </w:tc>
      </w:tr>
    </w:tbl>
    <w:p w:rsidR="00FD2902" w:rsidRDefault="00FD2902" w:rsidP="00F51D23">
      <w:pPr>
        <w:jc w:val="both"/>
        <w:rPr>
          <w:sz w:val="24"/>
          <w:szCs w:val="24"/>
        </w:rPr>
      </w:pPr>
    </w:p>
    <w:p w:rsidR="00FD2902" w:rsidRPr="00E00782" w:rsidRDefault="00FD2902" w:rsidP="00F51D23">
      <w:pPr>
        <w:jc w:val="both"/>
        <w:rPr>
          <w:b/>
          <w:sz w:val="24"/>
          <w:szCs w:val="24"/>
        </w:rPr>
      </w:pPr>
      <w:r w:rsidRPr="00E00782">
        <w:rPr>
          <w:b/>
          <w:sz w:val="24"/>
          <w:szCs w:val="24"/>
        </w:rPr>
        <w:t>2.7. Кладовщик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 xml:space="preserve">тсутствие замечаний со стороны контролирующих служб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 xml:space="preserve">беспечение соблюдения правил и сроков реализации продуктов питания </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20</w:t>
            </w:r>
            <w:r w:rsidRPr="00E05E80">
              <w:rPr>
                <w:sz w:val="24"/>
                <w:szCs w:val="24"/>
              </w:rPr>
              <w:t xml:space="preserve">0 % </w:t>
            </w:r>
          </w:p>
        </w:tc>
      </w:tr>
    </w:tbl>
    <w:p w:rsidR="00FD2902" w:rsidRDefault="00FD2902" w:rsidP="00F51D23">
      <w:pPr>
        <w:jc w:val="both"/>
        <w:rPr>
          <w:sz w:val="24"/>
          <w:szCs w:val="24"/>
        </w:rPr>
      </w:pPr>
    </w:p>
    <w:p w:rsidR="00FD2902" w:rsidRPr="00E871C2" w:rsidRDefault="00E871C2" w:rsidP="00E871C2">
      <w:pPr>
        <w:jc w:val="both"/>
        <w:rPr>
          <w:b/>
          <w:sz w:val="24"/>
          <w:szCs w:val="24"/>
        </w:rPr>
      </w:pPr>
      <w:r>
        <w:rPr>
          <w:b/>
          <w:sz w:val="24"/>
          <w:szCs w:val="24"/>
        </w:rPr>
        <w:t>2.8.</w:t>
      </w:r>
      <w:r w:rsidRPr="00E871C2">
        <w:rPr>
          <w:b/>
          <w:sz w:val="24"/>
          <w:szCs w:val="24"/>
        </w:rPr>
        <w:t xml:space="preserve"> </w:t>
      </w:r>
      <w:r w:rsidR="00FD2902" w:rsidRPr="00E871C2">
        <w:rPr>
          <w:b/>
          <w:sz w:val="24"/>
          <w:szCs w:val="24"/>
        </w:rPr>
        <w:t xml:space="preserve">Рабочий по комплексному обслуживанию и текущему ремонту зданий, </w:t>
      </w:r>
    </w:p>
    <w:p w:rsidR="00FD2902" w:rsidRPr="004B67F6" w:rsidRDefault="00FD2902" w:rsidP="00F51D23">
      <w:pPr>
        <w:pStyle w:val="a6"/>
        <w:spacing w:after="0" w:line="240" w:lineRule="auto"/>
        <w:ind w:left="420"/>
        <w:jc w:val="both"/>
        <w:rPr>
          <w:rFonts w:ascii="Times New Roman" w:hAnsi="Times New Roman"/>
          <w:b/>
          <w:sz w:val="24"/>
          <w:szCs w:val="24"/>
        </w:rPr>
      </w:pPr>
      <w:r w:rsidRPr="004B67F6">
        <w:rPr>
          <w:rFonts w:ascii="Times New Roman" w:hAnsi="Times New Roman"/>
          <w:b/>
          <w:sz w:val="24"/>
          <w:szCs w:val="24"/>
        </w:rPr>
        <w:t xml:space="preserve">сооружений и оборудования: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bookmarkStart w:id="1" w:name="_Hlk82786166"/>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 xml:space="preserve">Обеспечение </w:t>
            </w:r>
            <w:r w:rsidRPr="00E05E80">
              <w:rPr>
                <w:sz w:val="24"/>
                <w:szCs w:val="24"/>
              </w:rPr>
              <w:t>безаварийн</w:t>
            </w:r>
            <w:r>
              <w:rPr>
                <w:sz w:val="24"/>
                <w:szCs w:val="24"/>
              </w:rPr>
              <w:t>ой</w:t>
            </w:r>
            <w:r w:rsidRPr="00E05E80">
              <w:rPr>
                <w:sz w:val="24"/>
                <w:szCs w:val="24"/>
              </w:rPr>
              <w:t xml:space="preserve"> работ</w:t>
            </w:r>
            <w:r>
              <w:rPr>
                <w:sz w:val="24"/>
                <w:szCs w:val="24"/>
              </w:rPr>
              <w:t>ы</w:t>
            </w:r>
            <w:r w:rsidRPr="00E05E80">
              <w:rPr>
                <w:sz w:val="24"/>
                <w:szCs w:val="24"/>
              </w:rPr>
              <w:t xml:space="preserve"> </w:t>
            </w:r>
            <w:r>
              <w:rPr>
                <w:sz w:val="24"/>
                <w:szCs w:val="24"/>
              </w:rPr>
              <w:t>всех систем здания</w:t>
            </w:r>
            <w:r w:rsidRPr="00E05E80">
              <w:rPr>
                <w:sz w:val="24"/>
                <w:szCs w:val="24"/>
              </w:rPr>
              <w:t xml:space="preserve">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AB2BC3" w:rsidP="00F51D23">
            <w:pPr>
              <w:ind w:firstLine="14"/>
              <w:jc w:val="both"/>
              <w:rPr>
                <w:sz w:val="24"/>
                <w:szCs w:val="24"/>
              </w:rPr>
            </w:pPr>
            <w:r>
              <w:rPr>
                <w:sz w:val="24"/>
                <w:szCs w:val="24"/>
              </w:rPr>
              <w:t>С</w:t>
            </w:r>
            <w:r w:rsidR="00FD2902" w:rsidRPr="00E05E80">
              <w:rPr>
                <w:sz w:val="24"/>
                <w:szCs w:val="24"/>
              </w:rPr>
              <w:t xml:space="preserve">облюдение сроков проведения и качества ремонтных работ  </w:t>
            </w:r>
          </w:p>
        </w:tc>
        <w:tc>
          <w:tcPr>
            <w:tcW w:w="3543" w:type="dxa"/>
          </w:tcPr>
          <w:p w:rsidR="00FD2902" w:rsidRPr="00E05E80" w:rsidRDefault="00FD2902" w:rsidP="00F51D23">
            <w:pPr>
              <w:ind w:firstLine="10"/>
              <w:jc w:val="center"/>
              <w:rPr>
                <w:sz w:val="24"/>
                <w:szCs w:val="24"/>
              </w:rPr>
            </w:pPr>
            <w:r w:rsidRPr="00E05E80">
              <w:rPr>
                <w:sz w:val="24"/>
                <w:szCs w:val="24"/>
              </w:rPr>
              <w:t xml:space="preserve">до </w:t>
            </w:r>
            <w:r>
              <w:rPr>
                <w:sz w:val="24"/>
                <w:szCs w:val="24"/>
              </w:rPr>
              <w:t>20</w:t>
            </w:r>
            <w:r w:rsidRPr="00E05E80">
              <w:rPr>
                <w:sz w:val="24"/>
                <w:szCs w:val="24"/>
              </w:rPr>
              <w:t xml:space="preserve">0 % </w:t>
            </w:r>
          </w:p>
        </w:tc>
      </w:tr>
      <w:bookmarkEnd w:id="1"/>
    </w:tbl>
    <w:p w:rsidR="00FD2902" w:rsidRDefault="00FD2902" w:rsidP="00F51D23">
      <w:pPr>
        <w:jc w:val="both"/>
        <w:rPr>
          <w:sz w:val="24"/>
          <w:szCs w:val="24"/>
        </w:rPr>
      </w:pPr>
    </w:p>
    <w:p w:rsidR="00FD2902" w:rsidRPr="00E00782" w:rsidRDefault="00FD2902" w:rsidP="00F51D23">
      <w:pPr>
        <w:jc w:val="both"/>
        <w:rPr>
          <w:b/>
          <w:sz w:val="24"/>
          <w:szCs w:val="24"/>
        </w:rPr>
      </w:pPr>
      <w:r w:rsidRPr="00E00782">
        <w:rPr>
          <w:b/>
          <w:sz w:val="24"/>
          <w:szCs w:val="24"/>
        </w:rPr>
        <w:t xml:space="preserve">2.9. Дворник: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К</w:t>
            </w:r>
            <w:r w:rsidRPr="00E05E80">
              <w:rPr>
                <w:sz w:val="24"/>
                <w:szCs w:val="24"/>
              </w:rPr>
              <w:t xml:space="preserve">ачественное соблюдение требований СанПиН в содержании территории детского сада </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bl>
    <w:p w:rsidR="00FD2902" w:rsidRDefault="00FD2902" w:rsidP="00F51D23">
      <w:pPr>
        <w:shd w:val="clear" w:color="auto" w:fill="FFFFFF"/>
        <w:tabs>
          <w:tab w:val="left" w:pos="5378"/>
        </w:tabs>
        <w:jc w:val="both"/>
        <w:rPr>
          <w:sz w:val="24"/>
          <w:szCs w:val="24"/>
        </w:rPr>
      </w:pPr>
    </w:p>
    <w:p w:rsidR="004A6F5D" w:rsidRDefault="004A6F5D" w:rsidP="00F51D23">
      <w:pPr>
        <w:shd w:val="clear" w:color="auto" w:fill="FFFFFF"/>
        <w:tabs>
          <w:tab w:val="left" w:pos="5378"/>
        </w:tabs>
        <w:jc w:val="both"/>
        <w:rPr>
          <w:sz w:val="24"/>
          <w:szCs w:val="24"/>
        </w:rPr>
      </w:pPr>
    </w:p>
    <w:p w:rsidR="00FD2902" w:rsidRPr="00E00782" w:rsidRDefault="00FD2902" w:rsidP="00F51D23">
      <w:pPr>
        <w:shd w:val="clear" w:color="auto" w:fill="FFFFFF"/>
        <w:tabs>
          <w:tab w:val="left" w:pos="5378"/>
        </w:tabs>
        <w:jc w:val="both"/>
        <w:rPr>
          <w:b/>
          <w:sz w:val="24"/>
          <w:szCs w:val="24"/>
        </w:rPr>
      </w:pPr>
      <w:r w:rsidRPr="00E00782">
        <w:rPr>
          <w:b/>
          <w:sz w:val="24"/>
          <w:szCs w:val="24"/>
        </w:rPr>
        <w:lastRenderedPageBreak/>
        <w:t>2.10.  Делопроизводитель:</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тсутствие замечаний со стороны контролирующих служб</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В</w:t>
            </w:r>
            <w:r w:rsidRPr="00E05E80">
              <w:rPr>
                <w:sz w:val="24"/>
                <w:szCs w:val="24"/>
              </w:rPr>
              <w:t>ыполнение функций секретаря при проведении педсоветов, совещаний, собраний</w:t>
            </w:r>
          </w:p>
        </w:tc>
        <w:tc>
          <w:tcPr>
            <w:tcW w:w="3543" w:type="dxa"/>
          </w:tcPr>
          <w:p w:rsidR="00FD2902" w:rsidRPr="00E05E80" w:rsidRDefault="00FD2902" w:rsidP="00F51D23">
            <w:pPr>
              <w:jc w:val="center"/>
              <w:rPr>
                <w:sz w:val="24"/>
                <w:szCs w:val="24"/>
              </w:rPr>
            </w:pPr>
            <w:r w:rsidRPr="00E05E80">
              <w:rPr>
                <w:sz w:val="24"/>
                <w:szCs w:val="24"/>
              </w:rPr>
              <w:t>до 2</w:t>
            </w:r>
            <w:r>
              <w:rPr>
                <w:sz w:val="24"/>
                <w:szCs w:val="24"/>
              </w:rPr>
              <w:t>0</w:t>
            </w:r>
            <w:r w:rsidRPr="00E05E80">
              <w:rPr>
                <w:sz w:val="24"/>
                <w:szCs w:val="24"/>
              </w:rPr>
              <w:t>0 %</w:t>
            </w:r>
          </w:p>
        </w:tc>
      </w:tr>
    </w:tbl>
    <w:p w:rsidR="00FD2902" w:rsidRDefault="00FD2902" w:rsidP="00F51D23">
      <w:pPr>
        <w:shd w:val="clear" w:color="auto" w:fill="FFFFFF"/>
        <w:tabs>
          <w:tab w:val="left" w:pos="5378"/>
        </w:tabs>
        <w:jc w:val="both"/>
        <w:rPr>
          <w:sz w:val="24"/>
          <w:szCs w:val="24"/>
        </w:rPr>
      </w:pPr>
    </w:p>
    <w:p w:rsidR="00FD2902" w:rsidRPr="004B67F6" w:rsidRDefault="00FD2902" w:rsidP="00F51D23">
      <w:pPr>
        <w:shd w:val="clear" w:color="auto" w:fill="FFFFFF"/>
        <w:tabs>
          <w:tab w:val="left" w:pos="5378"/>
        </w:tabs>
        <w:jc w:val="both"/>
        <w:rPr>
          <w:b/>
          <w:sz w:val="24"/>
          <w:szCs w:val="24"/>
        </w:rPr>
      </w:pPr>
      <w:r w:rsidRPr="004B67F6">
        <w:rPr>
          <w:b/>
          <w:sz w:val="24"/>
          <w:szCs w:val="24"/>
        </w:rPr>
        <w:t xml:space="preserve">2.11.  </w:t>
      </w:r>
      <w:proofErr w:type="spellStart"/>
      <w:r w:rsidR="004C3387">
        <w:rPr>
          <w:b/>
          <w:sz w:val="24"/>
          <w:szCs w:val="24"/>
        </w:rPr>
        <w:t>Физио</w:t>
      </w:r>
      <w:r w:rsidRPr="004B67F6">
        <w:rPr>
          <w:b/>
          <w:sz w:val="24"/>
          <w:szCs w:val="24"/>
        </w:rPr>
        <w:t>сестра</w:t>
      </w:r>
      <w:proofErr w:type="spellEnd"/>
      <w:r w:rsidRPr="004B67F6">
        <w:rPr>
          <w:b/>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szCs w:val="24"/>
              </w:rPr>
              <w:t>О</w:t>
            </w:r>
            <w:r w:rsidRPr="00E05E80">
              <w:rPr>
                <w:sz w:val="24"/>
                <w:szCs w:val="24"/>
              </w:rPr>
              <w:t>тсутствие замечаний со стороны контролирующих служб</w:t>
            </w:r>
            <w:bookmarkStart w:id="2" w:name="_GoBack"/>
            <w:bookmarkEnd w:id="2"/>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E05E80" w:rsidTr="00FD2902">
        <w:trPr>
          <w:trHeight w:val="252"/>
        </w:trPr>
        <w:tc>
          <w:tcPr>
            <w:tcW w:w="6096" w:type="dxa"/>
          </w:tcPr>
          <w:p w:rsidR="00FD2902" w:rsidRPr="00E05E80" w:rsidRDefault="00FD2902" w:rsidP="00F51D23">
            <w:pPr>
              <w:ind w:firstLine="14"/>
              <w:jc w:val="both"/>
              <w:rPr>
                <w:sz w:val="24"/>
                <w:szCs w:val="24"/>
              </w:rPr>
            </w:pPr>
            <w:r>
              <w:rPr>
                <w:sz w:val="24"/>
              </w:rPr>
              <w:t>К</w:t>
            </w:r>
            <w:r w:rsidRPr="00AA05B2">
              <w:rPr>
                <w:sz w:val="24"/>
              </w:rPr>
              <w:t xml:space="preserve">онтроль за соблюдением </w:t>
            </w:r>
            <w:proofErr w:type="spellStart"/>
            <w:r w:rsidRPr="00AA05B2">
              <w:rPr>
                <w:sz w:val="24"/>
              </w:rPr>
              <w:t>санитарно</w:t>
            </w:r>
            <w:proofErr w:type="spellEnd"/>
            <w:r w:rsidRPr="00AA05B2">
              <w:rPr>
                <w:sz w:val="24"/>
              </w:rPr>
              <w:t>–противоэпидемического режима</w:t>
            </w:r>
          </w:p>
        </w:tc>
        <w:tc>
          <w:tcPr>
            <w:tcW w:w="3543" w:type="dxa"/>
          </w:tcPr>
          <w:p w:rsidR="00FD2902" w:rsidRPr="00E05E80" w:rsidRDefault="00FD2902" w:rsidP="00F51D23">
            <w:pPr>
              <w:jc w:val="center"/>
              <w:rPr>
                <w:sz w:val="24"/>
                <w:szCs w:val="24"/>
              </w:rPr>
            </w:pPr>
            <w:r w:rsidRPr="00E05E80">
              <w:rPr>
                <w:sz w:val="24"/>
                <w:szCs w:val="24"/>
              </w:rPr>
              <w:t>до 2</w:t>
            </w:r>
            <w:r>
              <w:rPr>
                <w:sz w:val="24"/>
                <w:szCs w:val="24"/>
              </w:rPr>
              <w:t>0</w:t>
            </w:r>
            <w:r w:rsidRPr="00E05E80">
              <w:rPr>
                <w:sz w:val="24"/>
                <w:szCs w:val="24"/>
              </w:rPr>
              <w:t>0 %</w:t>
            </w:r>
          </w:p>
        </w:tc>
      </w:tr>
    </w:tbl>
    <w:p w:rsidR="00FD2902" w:rsidRDefault="00FD2902" w:rsidP="00F51D23">
      <w:pPr>
        <w:shd w:val="clear" w:color="auto" w:fill="FFFFFF"/>
        <w:tabs>
          <w:tab w:val="left" w:pos="5378"/>
        </w:tabs>
        <w:jc w:val="both"/>
        <w:rPr>
          <w:sz w:val="24"/>
          <w:szCs w:val="24"/>
        </w:rPr>
      </w:pPr>
    </w:p>
    <w:p w:rsidR="00FD2902" w:rsidRPr="004B67F6" w:rsidRDefault="00FD2902" w:rsidP="00F51D23">
      <w:pPr>
        <w:shd w:val="clear" w:color="auto" w:fill="FFFFFF"/>
        <w:tabs>
          <w:tab w:val="left" w:pos="5378"/>
        </w:tabs>
        <w:jc w:val="both"/>
        <w:rPr>
          <w:b/>
          <w:sz w:val="24"/>
          <w:szCs w:val="24"/>
        </w:rPr>
      </w:pPr>
      <w:r w:rsidRPr="004B67F6">
        <w:rPr>
          <w:b/>
          <w:sz w:val="24"/>
          <w:szCs w:val="24"/>
        </w:rPr>
        <w:t>2.12.  Грузчик:</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FD2902" w:rsidRPr="00E05E80" w:rsidTr="00FD2902">
        <w:trPr>
          <w:trHeight w:val="268"/>
        </w:trPr>
        <w:tc>
          <w:tcPr>
            <w:tcW w:w="6096"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E05E80" w:rsidTr="00FD2902">
        <w:trPr>
          <w:trHeight w:val="252"/>
        </w:trPr>
        <w:tc>
          <w:tcPr>
            <w:tcW w:w="6096" w:type="dxa"/>
          </w:tcPr>
          <w:p w:rsidR="00FD2902" w:rsidRPr="00E05E80" w:rsidRDefault="00FD2902" w:rsidP="00F51D23">
            <w:pPr>
              <w:jc w:val="both"/>
              <w:rPr>
                <w:sz w:val="24"/>
                <w:szCs w:val="24"/>
              </w:rPr>
            </w:pPr>
            <w:r>
              <w:rPr>
                <w:sz w:val="24"/>
                <w:szCs w:val="24"/>
              </w:rPr>
              <w:t>О</w:t>
            </w:r>
            <w:r w:rsidRPr="00E05E80">
              <w:rPr>
                <w:sz w:val="24"/>
                <w:szCs w:val="24"/>
              </w:rPr>
              <w:t>тсутствие замечаний со стороны контролирующих служб</w:t>
            </w:r>
          </w:p>
        </w:tc>
        <w:tc>
          <w:tcPr>
            <w:tcW w:w="3543" w:type="dxa"/>
          </w:tcPr>
          <w:p w:rsidR="00FD2902" w:rsidRPr="00E05E80" w:rsidRDefault="00FD2902" w:rsidP="00F51D23">
            <w:pPr>
              <w:ind w:firstLine="10"/>
              <w:jc w:val="center"/>
              <w:rPr>
                <w:sz w:val="24"/>
                <w:szCs w:val="24"/>
              </w:rPr>
            </w:pPr>
            <w:r w:rsidRPr="00E05E80">
              <w:rPr>
                <w:sz w:val="24"/>
                <w:szCs w:val="24"/>
              </w:rPr>
              <w:t>до 300 %</w:t>
            </w:r>
          </w:p>
        </w:tc>
      </w:tr>
      <w:tr w:rsidR="00FD2902" w:rsidRPr="002B0FF2" w:rsidTr="00FD2902">
        <w:trPr>
          <w:trHeight w:val="252"/>
        </w:trPr>
        <w:tc>
          <w:tcPr>
            <w:tcW w:w="6096" w:type="dxa"/>
          </w:tcPr>
          <w:p w:rsidR="00FD2902" w:rsidRPr="00E05E80" w:rsidRDefault="00FD2902" w:rsidP="00F51D23">
            <w:pPr>
              <w:ind w:firstLine="14"/>
              <w:jc w:val="both"/>
              <w:rPr>
                <w:sz w:val="24"/>
                <w:szCs w:val="24"/>
              </w:rPr>
            </w:pPr>
            <w:r>
              <w:rPr>
                <w:sz w:val="24"/>
                <w:szCs w:val="24"/>
              </w:rPr>
              <w:t>Обеспечение погрузочно-разгрузочных работ</w:t>
            </w:r>
          </w:p>
        </w:tc>
        <w:tc>
          <w:tcPr>
            <w:tcW w:w="3543" w:type="dxa"/>
          </w:tcPr>
          <w:p w:rsidR="00FD2902" w:rsidRPr="00E05E80" w:rsidRDefault="00FD2902" w:rsidP="00F51D23">
            <w:pPr>
              <w:jc w:val="center"/>
              <w:rPr>
                <w:sz w:val="24"/>
                <w:szCs w:val="24"/>
              </w:rPr>
            </w:pPr>
            <w:r w:rsidRPr="00E05E80">
              <w:rPr>
                <w:sz w:val="24"/>
                <w:szCs w:val="24"/>
              </w:rPr>
              <w:t>до 2</w:t>
            </w:r>
            <w:r>
              <w:rPr>
                <w:sz w:val="24"/>
                <w:szCs w:val="24"/>
              </w:rPr>
              <w:t>0</w:t>
            </w:r>
            <w:r w:rsidRPr="00E05E80">
              <w:rPr>
                <w:sz w:val="24"/>
                <w:szCs w:val="24"/>
              </w:rPr>
              <w:t>0 %</w:t>
            </w:r>
          </w:p>
        </w:tc>
      </w:tr>
    </w:tbl>
    <w:p w:rsidR="00FD2902" w:rsidRDefault="00FD2902" w:rsidP="00F51D23">
      <w:pPr>
        <w:pStyle w:val="ConsPlusNormal"/>
        <w:widowControl/>
        <w:ind w:left="360" w:firstLine="0"/>
        <w:jc w:val="both"/>
        <w:rPr>
          <w:rFonts w:ascii="Times New Roman" w:hAnsi="Times New Roman" w:cs="Times New Roman"/>
          <w:sz w:val="28"/>
          <w:szCs w:val="28"/>
        </w:rPr>
      </w:pPr>
    </w:p>
    <w:p w:rsidR="00AB2BC3" w:rsidRPr="004B67F6" w:rsidRDefault="00AB2BC3" w:rsidP="00AB2BC3">
      <w:pPr>
        <w:shd w:val="clear" w:color="auto" w:fill="FFFFFF"/>
        <w:tabs>
          <w:tab w:val="left" w:pos="5378"/>
        </w:tabs>
        <w:jc w:val="both"/>
        <w:rPr>
          <w:b/>
          <w:sz w:val="24"/>
          <w:szCs w:val="24"/>
        </w:rPr>
      </w:pPr>
      <w:r w:rsidRPr="004B67F6">
        <w:rPr>
          <w:b/>
          <w:sz w:val="24"/>
          <w:szCs w:val="24"/>
        </w:rPr>
        <w:t>2.1</w:t>
      </w:r>
      <w:r>
        <w:rPr>
          <w:b/>
          <w:sz w:val="24"/>
          <w:szCs w:val="24"/>
        </w:rPr>
        <w:t>3</w:t>
      </w:r>
      <w:r w:rsidRPr="004B67F6">
        <w:rPr>
          <w:b/>
          <w:sz w:val="24"/>
          <w:szCs w:val="24"/>
        </w:rPr>
        <w:t xml:space="preserve">.  </w:t>
      </w:r>
      <w:r>
        <w:rPr>
          <w:b/>
          <w:sz w:val="24"/>
          <w:szCs w:val="24"/>
        </w:rPr>
        <w:t>Инструктор ЛФК</w:t>
      </w:r>
      <w:r w:rsidRPr="004B67F6">
        <w:rPr>
          <w:b/>
          <w:sz w:val="24"/>
          <w:szCs w:val="24"/>
        </w:rPr>
        <w:t>:</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096"/>
        <w:gridCol w:w="3543"/>
      </w:tblGrid>
      <w:tr w:rsidR="00AB2BC3" w:rsidRPr="00E05E80" w:rsidTr="00AB2BC3">
        <w:trPr>
          <w:trHeight w:val="268"/>
        </w:trPr>
        <w:tc>
          <w:tcPr>
            <w:tcW w:w="6096" w:type="dxa"/>
          </w:tcPr>
          <w:p w:rsidR="00AB2BC3" w:rsidRPr="00E05E80" w:rsidRDefault="00AB2BC3" w:rsidP="00AB2BC3">
            <w:pPr>
              <w:ind w:firstLine="540"/>
              <w:jc w:val="both"/>
              <w:rPr>
                <w:sz w:val="24"/>
                <w:szCs w:val="24"/>
              </w:rPr>
            </w:pPr>
            <w:r w:rsidRPr="00E05E80">
              <w:rPr>
                <w:sz w:val="24"/>
                <w:szCs w:val="24"/>
              </w:rPr>
              <w:t xml:space="preserve">Показатели </w:t>
            </w:r>
          </w:p>
        </w:tc>
        <w:tc>
          <w:tcPr>
            <w:tcW w:w="3543" w:type="dxa"/>
          </w:tcPr>
          <w:p w:rsidR="00AB2BC3" w:rsidRPr="00E05E80" w:rsidRDefault="00AB2BC3" w:rsidP="00AB2BC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AB2BC3" w:rsidRPr="00E05E80" w:rsidTr="00AB2BC3">
        <w:trPr>
          <w:trHeight w:val="252"/>
        </w:trPr>
        <w:tc>
          <w:tcPr>
            <w:tcW w:w="6096" w:type="dxa"/>
          </w:tcPr>
          <w:p w:rsidR="00AB2BC3" w:rsidRPr="00E05E80" w:rsidRDefault="0034182F" w:rsidP="00AB2BC3">
            <w:pPr>
              <w:jc w:val="both"/>
              <w:rPr>
                <w:sz w:val="24"/>
                <w:szCs w:val="24"/>
              </w:rPr>
            </w:pPr>
            <w:r>
              <w:rPr>
                <w:sz w:val="24"/>
                <w:szCs w:val="24"/>
              </w:rPr>
              <w:t>Организация и разработка комплекса физических упражнений воспитанникам, имеющим отклонения в здоровье</w:t>
            </w:r>
          </w:p>
        </w:tc>
        <w:tc>
          <w:tcPr>
            <w:tcW w:w="3543" w:type="dxa"/>
          </w:tcPr>
          <w:p w:rsidR="00AB2BC3" w:rsidRPr="00E05E80" w:rsidRDefault="00AB2BC3" w:rsidP="00AB2BC3">
            <w:pPr>
              <w:ind w:firstLine="10"/>
              <w:jc w:val="center"/>
              <w:rPr>
                <w:sz w:val="24"/>
                <w:szCs w:val="24"/>
              </w:rPr>
            </w:pPr>
            <w:r w:rsidRPr="00E05E80">
              <w:rPr>
                <w:sz w:val="24"/>
                <w:szCs w:val="24"/>
              </w:rPr>
              <w:t xml:space="preserve">до </w:t>
            </w:r>
            <w:r>
              <w:rPr>
                <w:sz w:val="24"/>
                <w:szCs w:val="24"/>
              </w:rPr>
              <w:t>2</w:t>
            </w:r>
            <w:r w:rsidRPr="00E05E80">
              <w:rPr>
                <w:sz w:val="24"/>
                <w:szCs w:val="24"/>
              </w:rPr>
              <w:t>00 %</w:t>
            </w:r>
          </w:p>
        </w:tc>
      </w:tr>
      <w:tr w:rsidR="0034182F" w:rsidRPr="00E05E80" w:rsidTr="00AB2BC3">
        <w:trPr>
          <w:trHeight w:val="252"/>
        </w:trPr>
        <w:tc>
          <w:tcPr>
            <w:tcW w:w="6096" w:type="dxa"/>
          </w:tcPr>
          <w:p w:rsidR="0034182F" w:rsidRPr="00B564F6" w:rsidRDefault="00B564F6" w:rsidP="00AB2BC3">
            <w:pPr>
              <w:jc w:val="both"/>
              <w:rPr>
                <w:sz w:val="24"/>
                <w:szCs w:val="24"/>
              </w:rPr>
            </w:pPr>
            <w:r>
              <w:rPr>
                <w:sz w:val="24"/>
                <w:szCs w:val="24"/>
              </w:rPr>
              <w:t>Осуществление просветительской деятельности среди воспитанников, родителей и педагогических работников</w:t>
            </w:r>
          </w:p>
        </w:tc>
        <w:tc>
          <w:tcPr>
            <w:tcW w:w="3543" w:type="dxa"/>
          </w:tcPr>
          <w:p w:rsidR="0034182F" w:rsidRPr="00E05E80" w:rsidRDefault="00B564F6" w:rsidP="00AB2BC3">
            <w:pPr>
              <w:ind w:firstLine="10"/>
              <w:jc w:val="center"/>
              <w:rPr>
                <w:sz w:val="24"/>
                <w:szCs w:val="24"/>
              </w:rPr>
            </w:pPr>
            <w:r w:rsidRPr="00E05E80">
              <w:rPr>
                <w:sz w:val="24"/>
                <w:szCs w:val="24"/>
              </w:rPr>
              <w:t xml:space="preserve">до </w:t>
            </w:r>
            <w:r>
              <w:rPr>
                <w:sz w:val="24"/>
                <w:szCs w:val="24"/>
              </w:rPr>
              <w:t>2</w:t>
            </w:r>
            <w:r w:rsidRPr="00E05E80">
              <w:rPr>
                <w:sz w:val="24"/>
                <w:szCs w:val="24"/>
              </w:rPr>
              <w:t>00 %</w:t>
            </w:r>
          </w:p>
        </w:tc>
      </w:tr>
    </w:tbl>
    <w:p w:rsidR="00AB2BC3" w:rsidRDefault="00AB2BC3" w:rsidP="00F51D23">
      <w:pPr>
        <w:jc w:val="both"/>
        <w:rPr>
          <w:b/>
          <w:sz w:val="24"/>
          <w:szCs w:val="24"/>
        </w:rPr>
      </w:pPr>
    </w:p>
    <w:p w:rsidR="00FD2902" w:rsidRPr="00F565A7" w:rsidRDefault="00FD2902" w:rsidP="00F51D23">
      <w:pPr>
        <w:jc w:val="both"/>
        <w:rPr>
          <w:b/>
          <w:sz w:val="24"/>
          <w:szCs w:val="24"/>
        </w:rPr>
      </w:pPr>
      <w:r w:rsidRPr="00F565A7">
        <w:rPr>
          <w:b/>
          <w:sz w:val="24"/>
          <w:szCs w:val="24"/>
        </w:rPr>
        <w:t>2.1</w:t>
      </w:r>
      <w:r w:rsidR="00AB2BC3">
        <w:rPr>
          <w:b/>
          <w:sz w:val="24"/>
          <w:szCs w:val="24"/>
        </w:rPr>
        <w:t>4</w:t>
      </w:r>
      <w:r w:rsidRPr="00F565A7">
        <w:rPr>
          <w:b/>
          <w:sz w:val="24"/>
          <w:szCs w:val="24"/>
        </w:rPr>
        <w:t>.</w:t>
      </w:r>
      <w:r w:rsidRPr="00F565A7">
        <w:rPr>
          <w:sz w:val="24"/>
          <w:szCs w:val="24"/>
        </w:rPr>
        <w:t xml:space="preserve"> </w:t>
      </w:r>
      <w:r w:rsidRPr="00F565A7">
        <w:rPr>
          <w:b/>
          <w:sz w:val="24"/>
          <w:szCs w:val="24"/>
        </w:rPr>
        <w:t>Для всех категорий обслуживающего персонала</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91"/>
        <w:gridCol w:w="3543"/>
      </w:tblGrid>
      <w:tr w:rsidR="00FD2902" w:rsidRPr="008F0C3B" w:rsidTr="00FD2902">
        <w:tc>
          <w:tcPr>
            <w:tcW w:w="6091" w:type="dxa"/>
          </w:tcPr>
          <w:p w:rsidR="00FD2902" w:rsidRPr="00E05E80" w:rsidRDefault="00FD2902" w:rsidP="00F51D23">
            <w:pPr>
              <w:ind w:firstLine="540"/>
              <w:jc w:val="both"/>
              <w:rPr>
                <w:sz w:val="24"/>
                <w:szCs w:val="24"/>
              </w:rPr>
            </w:pPr>
            <w:r w:rsidRPr="00E05E80">
              <w:rPr>
                <w:sz w:val="24"/>
                <w:szCs w:val="24"/>
              </w:rPr>
              <w:t xml:space="preserve">Показатели </w:t>
            </w:r>
          </w:p>
        </w:tc>
        <w:tc>
          <w:tcPr>
            <w:tcW w:w="3543" w:type="dxa"/>
          </w:tcPr>
          <w:p w:rsidR="00FD2902" w:rsidRPr="00E05E80" w:rsidRDefault="00FD2902" w:rsidP="00F51D23">
            <w:pPr>
              <w:jc w:val="center"/>
              <w:rPr>
                <w:sz w:val="24"/>
                <w:szCs w:val="24"/>
              </w:rPr>
            </w:pPr>
            <w:r w:rsidRPr="00E05E80">
              <w:rPr>
                <w:sz w:val="24"/>
                <w:szCs w:val="24"/>
              </w:rPr>
              <w:t>Размер выплаты в процентах от оклада (должностного оклада), ставки заработной платы</w:t>
            </w:r>
          </w:p>
        </w:tc>
      </w:tr>
      <w:tr w:rsidR="00FD2902" w:rsidRPr="008F0C3B" w:rsidTr="00FD2902">
        <w:tc>
          <w:tcPr>
            <w:tcW w:w="6091" w:type="dxa"/>
          </w:tcPr>
          <w:p w:rsidR="00FD2902" w:rsidRPr="008F0C3B" w:rsidRDefault="00FD2902" w:rsidP="00F51D23">
            <w:pPr>
              <w:jc w:val="both"/>
              <w:rPr>
                <w:sz w:val="24"/>
                <w:szCs w:val="24"/>
              </w:rPr>
            </w:pPr>
            <w:r>
              <w:rPr>
                <w:sz w:val="24"/>
                <w:szCs w:val="24"/>
              </w:rPr>
              <w:t>В</w:t>
            </w:r>
            <w:r w:rsidRPr="008F0C3B">
              <w:rPr>
                <w:sz w:val="24"/>
                <w:szCs w:val="24"/>
              </w:rPr>
              <w:t xml:space="preserve">ысокий уровень исполнительной дисциплины </w:t>
            </w:r>
          </w:p>
        </w:tc>
        <w:tc>
          <w:tcPr>
            <w:tcW w:w="3543" w:type="dxa"/>
          </w:tcPr>
          <w:p w:rsidR="00FD2902" w:rsidRPr="008F0C3B" w:rsidRDefault="00FD2902" w:rsidP="00F51D23">
            <w:pPr>
              <w:ind w:firstLine="10"/>
              <w:jc w:val="center"/>
              <w:rPr>
                <w:sz w:val="24"/>
                <w:szCs w:val="24"/>
              </w:rPr>
            </w:pPr>
            <w:r w:rsidRPr="008F0C3B">
              <w:rPr>
                <w:sz w:val="24"/>
                <w:szCs w:val="24"/>
              </w:rPr>
              <w:t>до 300 %</w:t>
            </w:r>
          </w:p>
        </w:tc>
      </w:tr>
      <w:tr w:rsidR="00FD2902" w:rsidRPr="008F0C3B" w:rsidTr="00FD2902">
        <w:tc>
          <w:tcPr>
            <w:tcW w:w="6091" w:type="dxa"/>
          </w:tcPr>
          <w:p w:rsidR="00FD2902" w:rsidRPr="008F0C3B" w:rsidRDefault="00FD2902" w:rsidP="00F51D23">
            <w:pPr>
              <w:ind w:firstLine="14"/>
              <w:jc w:val="both"/>
              <w:rPr>
                <w:sz w:val="24"/>
                <w:szCs w:val="24"/>
              </w:rPr>
            </w:pPr>
            <w:r>
              <w:rPr>
                <w:sz w:val="24"/>
                <w:szCs w:val="24"/>
              </w:rPr>
              <w:t>В</w:t>
            </w:r>
            <w:r w:rsidRPr="008F0C3B">
              <w:rPr>
                <w:sz w:val="24"/>
                <w:szCs w:val="24"/>
              </w:rPr>
              <w:t>ыполнение временных поручений руководителя</w:t>
            </w:r>
          </w:p>
        </w:tc>
        <w:tc>
          <w:tcPr>
            <w:tcW w:w="3543" w:type="dxa"/>
          </w:tcPr>
          <w:p w:rsidR="00FD2902" w:rsidRPr="008F0C3B" w:rsidRDefault="00FD2902" w:rsidP="00F51D23">
            <w:pPr>
              <w:ind w:firstLine="10"/>
              <w:jc w:val="center"/>
              <w:rPr>
                <w:sz w:val="24"/>
                <w:szCs w:val="24"/>
              </w:rPr>
            </w:pPr>
            <w:r w:rsidRPr="008F0C3B">
              <w:rPr>
                <w:sz w:val="24"/>
                <w:szCs w:val="24"/>
              </w:rPr>
              <w:t xml:space="preserve">до 200 % </w:t>
            </w:r>
          </w:p>
        </w:tc>
      </w:tr>
      <w:tr w:rsidR="00FD2902" w:rsidRPr="008F0C3B" w:rsidTr="00FD2902">
        <w:tc>
          <w:tcPr>
            <w:tcW w:w="6091" w:type="dxa"/>
          </w:tcPr>
          <w:p w:rsidR="00FD2902" w:rsidRPr="008F0C3B" w:rsidRDefault="00FD2902" w:rsidP="00F51D23">
            <w:pPr>
              <w:ind w:firstLine="14"/>
              <w:jc w:val="both"/>
              <w:rPr>
                <w:sz w:val="24"/>
                <w:szCs w:val="24"/>
              </w:rPr>
            </w:pPr>
            <w:r>
              <w:rPr>
                <w:sz w:val="24"/>
                <w:szCs w:val="24"/>
              </w:rPr>
              <w:t>А</w:t>
            </w:r>
            <w:r w:rsidRPr="008F0C3B">
              <w:rPr>
                <w:sz w:val="24"/>
                <w:szCs w:val="24"/>
              </w:rPr>
              <w:t>ктивное и качественное участие в общественных мероприятиях учреждения (уборках, ремонте, и т.п.)</w:t>
            </w:r>
          </w:p>
        </w:tc>
        <w:tc>
          <w:tcPr>
            <w:tcW w:w="3543" w:type="dxa"/>
          </w:tcPr>
          <w:p w:rsidR="00FD2902" w:rsidRPr="008F0C3B" w:rsidRDefault="00FD2902" w:rsidP="00F51D23">
            <w:pPr>
              <w:ind w:firstLine="10"/>
              <w:jc w:val="center"/>
              <w:rPr>
                <w:sz w:val="24"/>
                <w:szCs w:val="24"/>
              </w:rPr>
            </w:pPr>
            <w:r w:rsidRPr="008F0C3B">
              <w:rPr>
                <w:sz w:val="24"/>
                <w:szCs w:val="24"/>
              </w:rPr>
              <w:t xml:space="preserve">до 200 % </w:t>
            </w:r>
          </w:p>
        </w:tc>
      </w:tr>
      <w:tr w:rsidR="00FD2902" w:rsidRPr="008F0C3B" w:rsidTr="00FD2902">
        <w:tc>
          <w:tcPr>
            <w:tcW w:w="6091" w:type="dxa"/>
          </w:tcPr>
          <w:p w:rsidR="00FD2902" w:rsidRPr="008F0C3B" w:rsidRDefault="00FD2902" w:rsidP="00F51D23">
            <w:pPr>
              <w:ind w:firstLine="14"/>
              <w:jc w:val="both"/>
              <w:rPr>
                <w:sz w:val="24"/>
                <w:szCs w:val="24"/>
              </w:rPr>
            </w:pPr>
            <w:r>
              <w:rPr>
                <w:sz w:val="24"/>
                <w:szCs w:val="24"/>
              </w:rPr>
              <w:t>С</w:t>
            </w:r>
            <w:r w:rsidRPr="008F0C3B">
              <w:rPr>
                <w:sz w:val="24"/>
                <w:szCs w:val="24"/>
              </w:rPr>
              <w:t>воевременную и качественную подготовку отчетности и запрашиваемой информации</w:t>
            </w:r>
          </w:p>
        </w:tc>
        <w:tc>
          <w:tcPr>
            <w:tcW w:w="3543" w:type="dxa"/>
          </w:tcPr>
          <w:p w:rsidR="00FD2902" w:rsidRPr="008F0C3B" w:rsidRDefault="00FD2902" w:rsidP="00F51D23">
            <w:pPr>
              <w:ind w:firstLine="10"/>
              <w:jc w:val="center"/>
              <w:rPr>
                <w:sz w:val="24"/>
                <w:szCs w:val="24"/>
              </w:rPr>
            </w:pPr>
            <w:r w:rsidRPr="008F0C3B">
              <w:rPr>
                <w:sz w:val="24"/>
                <w:szCs w:val="24"/>
              </w:rPr>
              <w:t xml:space="preserve">до 200 % </w:t>
            </w:r>
          </w:p>
        </w:tc>
      </w:tr>
      <w:tr w:rsidR="00FD2902" w:rsidRPr="008F0C3B" w:rsidTr="00FD2902">
        <w:tc>
          <w:tcPr>
            <w:tcW w:w="6091" w:type="dxa"/>
          </w:tcPr>
          <w:p w:rsidR="00FD2902" w:rsidRPr="008F0C3B" w:rsidRDefault="00FD2902" w:rsidP="00F51D23">
            <w:pPr>
              <w:ind w:firstLine="14"/>
              <w:jc w:val="both"/>
              <w:rPr>
                <w:sz w:val="24"/>
                <w:szCs w:val="24"/>
              </w:rPr>
            </w:pPr>
            <w:r>
              <w:rPr>
                <w:sz w:val="24"/>
                <w:szCs w:val="24"/>
              </w:rPr>
              <w:t>С</w:t>
            </w:r>
            <w:r w:rsidRPr="008F0C3B">
              <w:rPr>
                <w:sz w:val="24"/>
                <w:szCs w:val="24"/>
              </w:rPr>
              <w:t>истематическое обновление и использование в работе электронных ресурсов</w:t>
            </w:r>
          </w:p>
        </w:tc>
        <w:tc>
          <w:tcPr>
            <w:tcW w:w="3543" w:type="dxa"/>
          </w:tcPr>
          <w:p w:rsidR="00FD2902" w:rsidRPr="008F0C3B" w:rsidRDefault="00FD2902" w:rsidP="00F51D23">
            <w:pPr>
              <w:ind w:firstLine="10"/>
              <w:jc w:val="center"/>
              <w:rPr>
                <w:sz w:val="24"/>
                <w:szCs w:val="24"/>
              </w:rPr>
            </w:pPr>
            <w:r w:rsidRPr="008F0C3B">
              <w:rPr>
                <w:sz w:val="24"/>
                <w:szCs w:val="24"/>
              </w:rPr>
              <w:t xml:space="preserve">до 200 % </w:t>
            </w:r>
          </w:p>
        </w:tc>
      </w:tr>
      <w:tr w:rsidR="00FD2902" w:rsidRPr="008F0C3B" w:rsidTr="00FD2902">
        <w:tc>
          <w:tcPr>
            <w:tcW w:w="6091" w:type="dxa"/>
          </w:tcPr>
          <w:p w:rsidR="00FD2902" w:rsidRPr="008F0C3B" w:rsidRDefault="00FD2902" w:rsidP="00F51D23">
            <w:pPr>
              <w:ind w:firstLine="14"/>
              <w:jc w:val="both"/>
              <w:rPr>
                <w:sz w:val="24"/>
                <w:szCs w:val="24"/>
              </w:rPr>
            </w:pPr>
            <w:r>
              <w:rPr>
                <w:sz w:val="24"/>
                <w:szCs w:val="24"/>
              </w:rPr>
              <w:t>У</w:t>
            </w:r>
            <w:r w:rsidRPr="008F0C3B">
              <w:rPr>
                <w:sz w:val="24"/>
                <w:szCs w:val="24"/>
              </w:rPr>
              <w:t>частие в работе по художественно-эстетическому оформлению помещений</w:t>
            </w:r>
          </w:p>
        </w:tc>
        <w:tc>
          <w:tcPr>
            <w:tcW w:w="3543" w:type="dxa"/>
          </w:tcPr>
          <w:p w:rsidR="00FD2902" w:rsidRPr="008F0C3B" w:rsidRDefault="00FD2902" w:rsidP="00F51D23">
            <w:pPr>
              <w:ind w:firstLine="10"/>
              <w:jc w:val="center"/>
              <w:rPr>
                <w:sz w:val="24"/>
                <w:szCs w:val="24"/>
              </w:rPr>
            </w:pPr>
            <w:r w:rsidRPr="008F0C3B">
              <w:rPr>
                <w:sz w:val="24"/>
                <w:szCs w:val="24"/>
              </w:rPr>
              <w:t xml:space="preserve">до 200 % </w:t>
            </w:r>
          </w:p>
        </w:tc>
      </w:tr>
    </w:tbl>
    <w:p w:rsidR="00FD2902" w:rsidRDefault="00FD2902" w:rsidP="00F51D23">
      <w:pPr>
        <w:pStyle w:val="ConsPlusNormal"/>
        <w:widowControl/>
        <w:ind w:firstLine="0"/>
        <w:jc w:val="both"/>
        <w:rPr>
          <w:rFonts w:ascii="Times New Roman" w:hAnsi="Times New Roman" w:cs="Times New Roman"/>
          <w:sz w:val="24"/>
          <w:szCs w:val="24"/>
        </w:rPr>
      </w:pPr>
    </w:p>
    <w:p w:rsidR="00B66454" w:rsidRPr="00F565A7" w:rsidRDefault="00B66454" w:rsidP="00F51D23">
      <w:pPr>
        <w:pStyle w:val="ConsPlusNormal"/>
        <w:widowControl/>
        <w:ind w:firstLine="0"/>
        <w:jc w:val="both"/>
        <w:rPr>
          <w:rFonts w:ascii="Times New Roman" w:hAnsi="Times New Roman" w:cs="Times New Roman"/>
          <w:sz w:val="24"/>
          <w:szCs w:val="24"/>
        </w:rPr>
      </w:pPr>
    </w:p>
    <w:bookmarkEnd w:id="0"/>
    <w:p w:rsidR="0070531F" w:rsidRDefault="0070531F" w:rsidP="0070531F">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lastRenderedPageBreak/>
        <w:t xml:space="preserve">Приложение </w:t>
      </w:r>
      <w:r w:rsidR="00E260F0">
        <w:rPr>
          <w:rFonts w:ascii="Times New Roman" w:hAnsi="Times New Roman" w:cs="Times New Roman"/>
          <w:sz w:val="28"/>
          <w:szCs w:val="28"/>
        </w:rPr>
        <w:t>4</w:t>
      </w:r>
    </w:p>
    <w:p w:rsidR="0070531F" w:rsidRPr="00894252" w:rsidRDefault="0070531F" w:rsidP="0070531F">
      <w:pPr>
        <w:pStyle w:val="ConsPlusNormal"/>
        <w:widowControl/>
        <w:ind w:left="4536" w:firstLine="0"/>
        <w:jc w:val="right"/>
        <w:rPr>
          <w:rFonts w:ascii="Times New Roman" w:hAnsi="Times New Roman" w:cs="Times New Roman"/>
          <w:sz w:val="28"/>
          <w:szCs w:val="28"/>
        </w:rPr>
      </w:pPr>
    </w:p>
    <w:p w:rsidR="0070531F" w:rsidRDefault="0070531F" w:rsidP="0070531F">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t xml:space="preserve">к положению об оплате труда работников </w:t>
      </w:r>
      <w:r>
        <w:rPr>
          <w:rFonts w:ascii="Times New Roman" w:hAnsi="Times New Roman" w:cs="Times New Roman"/>
          <w:sz w:val="28"/>
          <w:szCs w:val="28"/>
        </w:rPr>
        <w:t>муниципального казенного дошкольного образовательного учреждения детский сад комбинированного вида №6 поселка городского типа Вахруши</w:t>
      </w:r>
    </w:p>
    <w:p w:rsidR="00583FCA" w:rsidRDefault="00583FCA" w:rsidP="00583FCA">
      <w:pPr>
        <w:jc w:val="center"/>
        <w:rPr>
          <w:b/>
          <w:sz w:val="28"/>
          <w:szCs w:val="28"/>
        </w:rPr>
      </w:pPr>
      <w:r w:rsidRPr="00AF4B95">
        <w:rPr>
          <w:b/>
          <w:sz w:val="28"/>
          <w:szCs w:val="28"/>
        </w:rPr>
        <w:t>Показатели деятельности учреждений образования, в зависимости от которых устанавливается должностной оклад руководителя учреждения, порядок отнесения учреждений к группам</w:t>
      </w:r>
    </w:p>
    <w:p w:rsidR="00583FCA" w:rsidRPr="005D53FC" w:rsidRDefault="00583FCA" w:rsidP="00F51D23">
      <w:pPr>
        <w:ind w:firstLine="284"/>
        <w:jc w:val="both"/>
        <w:rPr>
          <w:sz w:val="28"/>
          <w:szCs w:val="28"/>
        </w:rPr>
      </w:pPr>
      <w:r w:rsidRPr="005D53FC">
        <w:rPr>
          <w:sz w:val="28"/>
          <w:szCs w:val="28"/>
        </w:rPr>
        <w:t>1. Объем деятельности каждого учреждения при определении группы оценивается в баллах по показателям:</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00"/>
        <w:gridCol w:w="3511"/>
        <w:gridCol w:w="2579"/>
        <w:gridCol w:w="1674"/>
        <w:gridCol w:w="1275"/>
      </w:tblGrid>
      <w:tr w:rsidR="00583FCA" w:rsidRPr="005D53FC" w:rsidTr="000A1FC7">
        <w:tc>
          <w:tcPr>
            <w:tcW w:w="600" w:type="dxa"/>
            <w:tcBorders>
              <w:top w:val="single" w:sz="4" w:space="0" w:color="auto"/>
              <w:left w:val="single" w:sz="4" w:space="0" w:color="auto"/>
              <w:bottom w:val="single" w:sz="4" w:space="0" w:color="auto"/>
              <w:right w:val="single" w:sz="4" w:space="0" w:color="auto"/>
            </w:tcBorders>
            <w:vAlign w:val="center"/>
          </w:tcPr>
          <w:p w:rsidR="00583FCA" w:rsidRPr="005D53FC" w:rsidRDefault="00583FCA" w:rsidP="00F51D23">
            <w:pPr>
              <w:jc w:val="center"/>
              <w:rPr>
                <w:sz w:val="24"/>
                <w:szCs w:val="24"/>
              </w:rPr>
            </w:pPr>
            <w:r w:rsidRPr="005D53FC">
              <w:rPr>
                <w:sz w:val="24"/>
                <w:szCs w:val="24"/>
              </w:rPr>
              <w:t>№ п/п</w:t>
            </w:r>
          </w:p>
        </w:tc>
        <w:tc>
          <w:tcPr>
            <w:tcW w:w="3511" w:type="dxa"/>
            <w:tcBorders>
              <w:top w:val="single" w:sz="4" w:space="0" w:color="auto"/>
              <w:left w:val="single" w:sz="4" w:space="0" w:color="auto"/>
              <w:bottom w:val="single" w:sz="4" w:space="0" w:color="auto"/>
              <w:right w:val="single" w:sz="4" w:space="0" w:color="auto"/>
            </w:tcBorders>
            <w:vAlign w:val="center"/>
          </w:tcPr>
          <w:p w:rsidR="00583FCA" w:rsidRPr="005D53FC" w:rsidRDefault="00583FCA" w:rsidP="00F51D23">
            <w:pPr>
              <w:jc w:val="center"/>
              <w:rPr>
                <w:sz w:val="24"/>
                <w:szCs w:val="24"/>
              </w:rPr>
            </w:pPr>
            <w:r w:rsidRPr="005D53FC">
              <w:rPr>
                <w:sz w:val="24"/>
                <w:szCs w:val="24"/>
              </w:rPr>
              <w:t>Показатель</w:t>
            </w:r>
          </w:p>
        </w:tc>
        <w:tc>
          <w:tcPr>
            <w:tcW w:w="2579" w:type="dxa"/>
            <w:tcBorders>
              <w:top w:val="single" w:sz="4" w:space="0" w:color="auto"/>
              <w:left w:val="single" w:sz="4" w:space="0" w:color="auto"/>
              <w:bottom w:val="single" w:sz="4" w:space="0" w:color="auto"/>
              <w:right w:val="single" w:sz="4" w:space="0" w:color="auto"/>
            </w:tcBorders>
            <w:vAlign w:val="center"/>
          </w:tcPr>
          <w:p w:rsidR="00583FCA" w:rsidRPr="005D53FC" w:rsidRDefault="00583FCA" w:rsidP="00F51D23">
            <w:pPr>
              <w:jc w:val="center"/>
              <w:rPr>
                <w:sz w:val="24"/>
                <w:szCs w:val="24"/>
              </w:rPr>
            </w:pPr>
            <w:r w:rsidRPr="005D53FC">
              <w:rPr>
                <w:sz w:val="24"/>
                <w:szCs w:val="24"/>
              </w:rPr>
              <w:t>Условие</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center"/>
              <w:rPr>
                <w:sz w:val="24"/>
                <w:szCs w:val="24"/>
              </w:rPr>
            </w:pPr>
            <w:r w:rsidRPr="005D53FC">
              <w:rPr>
                <w:sz w:val="24"/>
                <w:szCs w:val="24"/>
              </w:rPr>
              <w:t>Применяется для ОУ</w:t>
            </w:r>
          </w:p>
        </w:tc>
        <w:tc>
          <w:tcPr>
            <w:tcW w:w="1275" w:type="dxa"/>
            <w:tcBorders>
              <w:top w:val="single" w:sz="4" w:space="0" w:color="auto"/>
              <w:left w:val="single" w:sz="4" w:space="0" w:color="auto"/>
              <w:bottom w:val="single" w:sz="4" w:space="0" w:color="auto"/>
              <w:right w:val="single" w:sz="4" w:space="0" w:color="auto"/>
            </w:tcBorders>
            <w:vAlign w:val="center"/>
          </w:tcPr>
          <w:p w:rsidR="00583FCA" w:rsidRPr="005D53FC" w:rsidRDefault="00583FCA" w:rsidP="00F51D23">
            <w:pPr>
              <w:jc w:val="center"/>
              <w:rPr>
                <w:sz w:val="24"/>
                <w:szCs w:val="24"/>
              </w:rPr>
            </w:pPr>
            <w:r w:rsidRPr="005D53FC">
              <w:rPr>
                <w:sz w:val="24"/>
                <w:szCs w:val="24"/>
              </w:rPr>
              <w:t>Количество баллов</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1</w:t>
            </w:r>
            <w:r w:rsidR="0070531F">
              <w:rPr>
                <w:sz w:val="24"/>
                <w:szCs w:val="24"/>
              </w:rPr>
              <w:t>.</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Количество обучающихся (воспитанников) в школе, детском саду, УДО</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из расчета за каждого обучающегося</w:t>
            </w:r>
          </w:p>
          <w:p w:rsidR="00583FCA" w:rsidRPr="005D53FC" w:rsidRDefault="00583FCA" w:rsidP="00F51D23">
            <w:pPr>
              <w:tabs>
                <w:tab w:val="left" w:pos="456"/>
              </w:tabs>
              <w:rPr>
                <w:sz w:val="24"/>
                <w:szCs w:val="24"/>
              </w:rPr>
            </w:pPr>
            <w:r w:rsidRPr="005D53FC">
              <w:rPr>
                <w:sz w:val="24"/>
                <w:szCs w:val="24"/>
              </w:rPr>
              <w:t>(воспитанника)</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p w:rsidR="00583FCA" w:rsidRPr="005D53FC" w:rsidRDefault="00583FCA" w:rsidP="00F51D23">
            <w:pPr>
              <w:tabs>
                <w:tab w:val="left" w:pos="456"/>
              </w:tabs>
              <w:rPr>
                <w:sz w:val="24"/>
                <w:szCs w:val="24"/>
              </w:rPr>
            </w:pPr>
            <w:r w:rsidRPr="005D53FC">
              <w:rPr>
                <w:sz w:val="24"/>
                <w:szCs w:val="24"/>
              </w:rPr>
              <w:t>УДО</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0,3</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2</w:t>
            </w:r>
            <w:r w:rsidR="0070531F">
              <w:rPr>
                <w:sz w:val="24"/>
                <w:szCs w:val="24"/>
              </w:rPr>
              <w:t>.</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Количество работников в учреждении</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за каждого работника,</w:t>
            </w:r>
          </w:p>
          <w:p w:rsidR="00583FCA" w:rsidRPr="005D53FC" w:rsidRDefault="00583FCA" w:rsidP="00F51D23">
            <w:pPr>
              <w:tabs>
                <w:tab w:val="left" w:pos="456"/>
              </w:tabs>
              <w:rPr>
                <w:sz w:val="24"/>
                <w:szCs w:val="24"/>
              </w:rPr>
            </w:pPr>
            <w:r w:rsidRPr="005D53FC">
              <w:rPr>
                <w:sz w:val="24"/>
                <w:szCs w:val="24"/>
              </w:rPr>
              <w:t xml:space="preserve">дополнительно за каждого работника, </w:t>
            </w:r>
          </w:p>
          <w:p w:rsidR="00583FCA" w:rsidRPr="005D53FC" w:rsidRDefault="00583FCA" w:rsidP="00F51D23">
            <w:pPr>
              <w:tabs>
                <w:tab w:val="left" w:pos="456"/>
              </w:tabs>
              <w:rPr>
                <w:sz w:val="24"/>
                <w:szCs w:val="24"/>
              </w:rPr>
            </w:pPr>
            <w:r w:rsidRPr="005D53FC">
              <w:rPr>
                <w:sz w:val="24"/>
                <w:szCs w:val="24"/>
              </w:rPr>
              <w:t>имеющего:</w:t>
            </w:r>
          </w:p>
          <w:p w:rsidR="00583FCA" w:rsidRPr="005D53FC" w:rsidRDefault="00583FCA" w:rsidP="00F51D23">
            <w:pPr>
              <w:tabs>
                <w:tab w:val="left" w:pos="456"/>
              </w:tabs>
              <w:rPr>
                <w:sz w:val="24"/>
                <w:szCs w:val="24"/>
              </w:rPr>
            </w:pPr>
            <w:r w:rsidRPr="005D53FC">
              <w:rPr>
                <w:sz w:val="24"/>
                <w:szCs w:val="24"/>
              </w:rPr>
              <w:t>первую квалификационную категорию,</w:t>
            </w:r>
          </w:p>
          <w:p w:rsidR="00583FCA" w:rsidRPr="005D53FC" w:rsidRDefault="00583FCA" w:rsidP="00F51D23">
            <w:pPr>
              <w:tabs>
                <w:tab w:val="left" w:pos="456"/>
              </w:tabs>
              <w:rPr>
                <w:sz w:val="24"/>
                <w:szCs w:val="24"/>
              </w:rPr>
            </w:pPr>
            <w:r w:rsidRPr="005D53FC">
              <w:rPr>
                <w:sz w:val="24"/>
                <w:szCs w:val="24"/>
              </w:rPr>
              <w:t xml:space="preserve"> высшую квалификационную категорию</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p w:rsidR="00583FCA" w:rsidRPr="005D53FC" w:rsidRDefault="00583FCA" w:rsidP="00F51D23">
            <w:pPr>
              <w:tabs>
                <w:tab w:val="left" w:pos="456"/>
              </w:tabs>
              <w:rPr>
                <w:sz w:val="24"/>
                <w:szCs w:val="24"/>
              </w:rPr>
            </w:pPr>
            <w:r w:rsidRPr="005D53FC">
              <w:rPr>
                <w:sz w:val="24"/>
                <w:szCs w:val="24"/>
              </w:rPr>
              <w:t>УДО</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1</w:t>
            </w:r>
          </w:p>
          <w:p w:rsidR="00583FCA" w:rsidRPr="005D53FC" w:rsidRDefault="00583FCA" w:rsidP="00F51D23">
            <w:pPr>
              <w:rPr>
                <w:sz w:val="24"/>
                <w:szCs w:val="24"/>
              </w:rPr>
            </w:pPr>
          </w:p>
          <w:p w:rsidR="00583FCA" w:rsidRPr="005D53FC" w:rsidRDefault="00583FCA" w:rsidP="00F51D23">
            <w:pPr>
              <w:rPr>
                <w:sz w:val="24"/>
                <w:szCs w:val="24"/>
              </w:rPr>
            </w:pPr>
          </w:p>
          <w:p w:rsidR="00583FCA" w:rsidRPr="005D53FC" w:rsidRDefault="00583FCA" w:rsidP="00F51D23">
            <w:pPr>
              <w:rPr>
                <w:sz w:val="24"/>
                <w:szCs w:val="24"/>
                <w:lang w:val="en-US"/>
              </w:rPr>
            </w:pPr>
          </w:p>
          <w:p w:rsidR="00583FCA" w:rsidRPr="005D53FC" w:rsidRDefault="00583FCA" w:rsidP="00F51D23">
            <w:pPr>
              <w:rPr>
                <w:sz w:val="24"/>
                <w:szCs w:val="24"/>
              </w:rPr>
            </w:pPr>
            <w:r w:rsidRPr="005D53FC">
              <w:rPr>
                <w:sz w:val="24"/>
                <w:szCs w:val="24"/>
              </w:rPr>
              <w:t>0,5</w:t>
            </w:r>
          </w:p>
          <w:p w:rsidR="00583FCA" w:rsidRPr="005D53FC" w:rsidRDefault="00583FCA" w:rsidP="00F51D23">
            <w:pPr>
              <w:rPr>
                <w:sz w:val="24"/>
                <w:szCs w:val="24"/>
              </w:rPr>
            </w:pPr>
          </w:p>
          <w:p w:rsidR="00583FCA" w:rsidRPr="005D53FC" w:rsidRDefault="00583FCA" w:rsidP="00F51D23">
            <w:pPr>
              <w:rPr>
                <w:sz w:val="24"/>
                <w:szCs w:val="24"/>
                <w:lang w:val="en-US"/>
              </w:rPr>
            </w:pPr>
          </w:p>
          <w:p w:rsidR="00583FCA" w:rsidRPr="005D53FC" w:rsidRDefault="00583FCA" w:rsidP="00F51D23">
            <w:pPr>
              <w:rPr>
                <w:sz w:val="24"/>
                <w:szCs w:val="24"/>
              </w:rPr>
            </w:pPr>
            <w:r w:rsidRPr="005D53FC">
              <w:rPr>
                <w:sz w:val="24"/>
                <w:szCs w:val="24"/>
              </w:rPr>
              <w:t>1</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3.</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 xml:space="preserve">Наличие оборудованных и используемых в образовательном процессе: спортивной площадки, стадиона, бассейна и других спортивных сооружений (в зависимости от их состояния и степени использования) </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за каждый вид</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p w:rsidR="00583FCA" w:rsidRPr="005D53FC" w:rsidRDefault="00583FCA" w:rsidP="00F51D23">
            <w:pPr>
              <w:tabs>
                <w:tab w:val="left" w:pos="456"/>
              </w:tabs>
              <w:rPr>
                <w:sz w:val="24"/>
                <w:szCs w:val="24"/>
              </w:rPr>
            </w:pPr>
            <w:r w:rsidRPr="005D53FC">
              <w:rPr>
                <w:sz w:val="24"/>
                <w:szCs w:val="24"/>
              </w:rPr>
              <w:t>УДО</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15</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4.</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jc w:val="both"/>
              <w:rPr>
                <w:sz w:val="24"/>
                <w:szCs w:val="24"/>
              </w:rPr>
            </w:pPr>
            <w:r w:rsidRPr="005D53FC">
              <w:rPr>
                <w:sz w:val="24"/>
                <w:szCs w:val="24"/>
              </w:rPr>
              <w:t>Наличие оборудованного медицинского кабинета, столовой</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за каждый вид</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15</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5.</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 xml:space="preserve">Наличие учебно-опытных участков (площадью не менее </w:t>
            </w:r>
            <w:smartTag w:uri="urn:schemas-microsoft-com:office:smarttags" w:element="metricconverter">
              <w:smartTagPr>
                <w:attr w:name="ProductID" w:val="0,5 га"/>
              </w:smartTagPr>
              <w:r w:rsidRPr="005D53FC">
                <w:rPr>
                  <w:sz w:val="24"/>
                  <w:szCs w:val="24"/>
                </w:rPr>
                <w:t xml:space="preserve">0,5 </w:t>
              </w:r>
              <w:proofErr w:type="gramStart"/>
              <w:r w:rsidRPr="005D53FC">
                <w:rPr>
                  <w:sz w:val="24"/>
                  <w:szCs w:val="24"/>
                </w:rPr>
                <w:t>га</w:t>
              </w:r>
            </w:smartTag>
            <w:proofErr w:type="gramEnd"/>
            <w:r w:rsidRPr="005D53FC">
              <w:rPr>
                <w:sz w:val="24"/>
                <w:szCs w:val="24"/>
              </w:rPr>
              <w:t xml:space="preserve"> а при орошаемом земледелии</w:t>
            </w:r>
            <w:r>
              <w:rPr>
                <w:sz w:val="24"/>
                <w:szCs w:val="24"/>
              </w:rPr>
              <w:t xml:space="preserve"> </w:t>
            </w:r>
            <w:r w:rsidRPr="005D53FC">
              <w:rPr>
                <w:sz w:val="24"/>
                <w:szCs w:val="24"/>
              </w:rPr>
              <w:t xml:space="preserve">- </w:t>
            </w:r>
            <w:smartTag w:uri="urn:schemas-microsoft-com:office:smarttags" w:element="metricconverter">
              <w:smartTagPr>
                <w:attr w:name="ProductID" w:val="0,25 га"/>
              </w:smartTagPr>
              <w:r w:rsidRPr="005D53FC">
                <w:rPr>
                  <w:sz w:val="24"/>
                  <w:szCs w:val="24"/>
                </w:rPr>
                <w:t>0,25 га</w:t>
              </w:r>
            </w:smartTag>
            <w:r w:rsidRPr="005D53FC">
              <w:rPr>
                <w:sz w:val="24"/>
                <w:szCs w:val="24"/>
              </w:rPr>
              <w:t>), парникового хозяйства, подсобного сельского хозяйства, учебного хозяйства, теплиц</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за каждый вид</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p w:rsidR="00583FCA" w:rsidRPr="005D53FC" w:rsidRDefault="00583FCA" w:rsidP="00F51D23">
            <w:pPr>
              <w:tabs>
                <w:tab w:val="left" w:pos="456"/>
              </w:tabs>
              <w:rPr>
                <w:sz w:val="24"/>
                <w:szCs w:val="24"/>
              </w:rPr>
            </w:pPr>
            <w:r w:rsidRPr="005D53FC">
              <w:rPr>
                <w:sz w:val="24"/>
                <w:szCs w:val="24"/>
              </w:rPr>
              <w:t>УДО</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50</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6.</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 xml:space="preserve">Наличие обучающихся (воспитанников) в общеобразовательных учреждениях, ДОУ, посещающих бесплатные </w:t>
            </w:r>
            <w:r w:rsidRPr="005D53FC">
              <w:rPr>
                <w:sz w:val="24"/>
                <w:szCs w:val="24"/>
              </w:rPr>
              <w:lastRenderedPageBreak/>
              <w:t>секции, кружки, студии, организованные этими учреждениями</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lastRenderedPageBreak/>
              <w:t>за каждого обучающегося (воспитанника)</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0,5</w:t>
            </w:r>
          </w:p>
        </w:tc>
      </w:tr>
      <w:tr w:rsidR="00583FCA" w:rsidRPr="005D53FC" w:rsidTr="000A1FC7">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7.</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Организация реабилитационной (</w:t>
            </w:r>
            <w:proofErr w:type="spellStart"/>
            <w:r w:rsidRPr="005D53FC">
              <w:rPr>
                <w:sz w:val="24"/>
                <w:szCs w:val="24"/>
              </w:rPr>
              <w:t>абилитационной</w:t>
            </w:r>
            <w:proofErr w:type="spellEnd"/>
            <w:r w:rsidRPr="005D53FC">
              <w:rPr>
                <w:sz w:val="24"/>
                <w:szCs w:val="24"/>
              </w:rPr>
              <w:t xml:space="preserve">) </w:t>
            </w:r>
            <w:proofErr w:type="gramStart"/>
            <w:r w:rsidRPr="005D53FC">
              <w:rPr>
                <w:sz w:val="24"/>
                <w:szCs w:val="24"/>
              </w:rPr>
              <w:t>работы  по</w:t>
            </w:r>
            <w:proofErr w:type="gramEnd"/>
            <w:r w:rsidRPr="005D53FC">
              <w:rPr>
                <w:sz w:val="24"/>
                <w:szCs w:val="24"/>
              </w:rPr>
              <w:t xml:space="preserve"> результатам психолого-педагогической и медико-социальной диагностике и  консультированию в муниципальных образовательных учреждениях</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 xml:space="preserve">За каждого обучающегося (воспитанника) </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2</w:t>
            </w:r>
          </w:p>
        </w:tc>
      </w:tr>
      <w:tr w:rsidR="00583FCA" w:rsidRPr="005D53FC" w:rsidTr="000A1FC7">
        <w:trPr>
          <w:trHeight w:val="595"/>
        </w:trPr>
        <w:tc>
          <w:tcPr>
            <w:tcW w:w="600" w:type="dxa"/>
            <w:tcBorders>
              <w:top w:val="single" w:sz="4" w:space="0" w:color="auto"/>
              <w:left w:val="single" w:sz="4" w:space="0" w:color="auto"/>
              <w:bottom w:val="single" w:sz="4" w:space="0" w:color="auto"/>
              <w:right w:val="single" w:sz="4" w:space="0" w:color="auto"/>
            </w:tcBorders>
          </w:tcPr>
          <w:p w:rsidR="00583FCA" w:rsidRPr="005D53FC" w:rsidRDefault="0070531F" w:rsidP="00F51D23">
            <w:pPr>
              <w:jc w:val="both"/>
              <w:rPr>
                <w:sz w:val="24"/>
                <w:szCs w:val="24"/>
              </w:rPr>
            </w:pPr>
            <w:r>
              <w:rPr>
                <w:sz w:val="24"/>
                <w:szCs w:val="24"/>
              </w:rPr>
              <w:t>8.</w:t>
            </w:r>
          </w:p>
        </w:tc>
        <w:tc>
          <w:tcPr>
            <w:tcW w:w="3511"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 xml:space="preserve">За ведение сайта образовательного учреждения </w:t>
            </w:r>
          </w:p>
        </w:tc>
        <w:tc>
          <w:tcPr>
            <w:tcW w:w="2579"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действующий, обновляемый</w:t>
            </w:r>
          </w:p>
        </w:tc>
        <w:tc>
          <w:tcPr>
            <w:tcW w:w="1674"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школы, детские сады,</w:t>
            </w:r>
          </w:p>
          <w:p w:rsidR="00583FCA" w:rsidRPr="005D53FC" w:rsidRDefault="00583FCA" w:rsidP="00F51D23">
            <w:pPr>
              <w:tabs>
                <w:tab w:val="left" w:pos="456"/>
              </w:tabs>
              <w:rPr>
                <w:sz w:val="24"/>
                <w:szCs w:val="24"/>
              </w:rPr>
            </w:pPr>
            <w:r w:rsidRPr="005D53FC">
              <w:rPr>
                <w:sz w:val="24"/>
                <w:szCs w:val="24"/>
              </w:rPr>
              <w:t>УДО</w:t>
            </w:r>
          </w:p>
        </w:tc>
        <w:tc>
          <w:tcPr>
            <w:tcW w:w="1275" w:type="dxa"/>
            <w:tcBorders>
              <w:top w:val="single" w:sz="4" w:space="0" w:color="auto"/>
              <w:left w:val="single" w:sz="4" w:space="0" w:color="auto"/>
              <w:bottom w:val="single" w:sz="4" w:space="0" w:color="auto"/>
              <w:right w:val="single" w:sz="4" w:space="0" w:color="auto"/>
            </w:tcBorders>
          </w:tcPr>
          <w:p w:rsidR="00583FCA" w:rsidRPr="005D53FC" w:rsidRDefault="00583FCA" w:rsidP="00F51D23">
            <w:pPr>
              <w:tabs>
                <w:tab w:val="left" w:pos="456"/>
              </w:tabs>
              <w:rPr>
                <w:sz w:val="24"/>
                <w:szCs w:val="24"/>
              </w:rPr>
            </w:pPr>
            <w:r w:rsidRPr="005D53FC">
              <w:rPr>
                <w:sz w:val="24"/>
                <w:szCs w:val="24"/>
              </w:rPr>
              <w:t>10</w:t>
            </w:r>
          </w:p>
        </w:tc>
      </w:tr>
    </w:tbl>
    <w:p w:rsidR="00583FCA" w:rsidRPr="005D53FC" w:rsidRDefault="00583FCA" w:rsidP="00F51D23">
      <w:pPr>
        <w:tabs>
          <w:tab w:val="left" w:pos="456"/>
        </w:tabs>
        <w:ind w:firstLine="284"/>
        <w:jc w:val="both"/>
        <w:rPr>
          <w:sz w:val="28"/>
          <w:szCs w:val="28"/>
        </w:rPr>
      </w:pPr>
      <w:r w:rsidRPr="005D53FC">
        <w:rPr>
          <w:sz w:val="28"/>
          <w:szCs w:val="28"/>
        </w:rPr>
        <w:t xml:space="preserve">2.Порядок </w:t>
      </w:r>
      <w:proofErr w:type="gramStart"/>
      <w:r w:rsidRPr="005D53FC">
        <w:rPr>
          <w:sz w:val="28"/>
          <w:szCs w:val="28"/>
        </w:rPr>
        <w:t>отнесения  учреждений</w:t>
      </w:r>
      <w:proofErr w:type="gramEnd"/>
      <w:r w:rsidRPr="005D53FC">
        <w:rPr>
          <w:sz w:val="28"/>
          <w:szCs w:val="28"/>
        </w:rPr>
        <w:t xml:space="preserve"> к группам</w:t>
      </w:r>
    </w:p>
    <w:p w:rsidR="00583FCA" w:rsidRPr="005D53FC" w:rsidRDefault="00583FCA" w:rsidP="00F51D23">
      <w:pPr>
        <w:tabs>
          <w:tab w:val="left" w:pos="709"/>
        </w:tabs>
        <w:jc w:val="both"/>
        <w:rPr>
          <w:sz w:val="28"/>
          <w:szCs w:val="28"/>
        </w:rPr>
      </w:pPr>
      <w:r w:rsidRPr="005D53FC">
        <w:rPr>
          <w:sz w:val="28"/>
          <w:szCs w:val="28"/>
        </w:rPr>
        <w:tab/>
        <w:t>Отнесение учреждений к одной из четырех групп производится по сумме баллов, определенных на основе указанных выше показателей деятельности, в соответствии со следующей таблицей: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
        <w:gridCol w:w="4847"/>
        <w:gridCol w:w="1067"/>
        <w:gridCol w:w="923"/>
        <w:gridCol w:w="923"/>
        <w:gridCol w:w="844"/>
      </w:tblGrid>
      <w:tr w:rsidR="00583FCA" w:rsidRPr="005D53FC" w:rsidTr="000A1FC7">
        <w:trPr>
          <w:trHeight w:val="830"/>
        </w:trPr>
        <w:tc>
          <w:tcPr>
            <w:tcW w:w="894" w:type="dxa"/>
            <w:vMerge w:val="restart"/>
          </w:tcPr>
          <w:p w:rsidR="00583FCA" w:rsidRPr="005D53FC" w:rsidRDefault="00583FCA" w:rsidP="00F51D23">
            <w:pPr>
              <w:tabs>
                <w:tab w:val="left" w:pos="456"/>
              </w:tabs>
              <w:rPr>
                <w:sz w:val="28"/>
                <w:szCs w:val="28"/>
              </w:rPr>
            </w:pPr>
            <w:r w:rsidRPr="005D53FC">
              <w:rPr>
                <w:sz w:val="28"/>
                <w:szCs w:val="28"/>
              </w:rPr>
              <w:t>№ п/п</w:t>
            </w:r>
          </w:p>
        </w:tc>
        <w:tc>
          <w:tcPr>
            <w:tcW w:w="4847" w:type="dxa"/>
            <w:vMerge w:val="restart"/>
          </w:tcPr>
          <w:p w:rsidR="00583FCA" w:rsidRPr="005D53FC" w:rsidRDefault="00583FCA" w:rsidP="00F51D23">
            <w:pPr>
              <w:tabs>
                <w:tab w:val="left" w:pos="456"/>
              </w:tabs>
              <w:rPr>
                <w:sz w:val="28"/>
                <w:szCs w:val="28"/>
              </w:rPr>
            </w:pPr>
            <w:r w:rsidRPr="005D53FC">
              <w:rPr>
                <w:sz w:val="28"/>
                <w:szCs w:val="28"/>
              </w:rPr>
              <w:t>Тип (вид) учреждения</w:t>
            </w:r>
          </w:p>
        </w:tc>
        <w:tc>
          <w:tcPr>
            <w:tcW w:w="3757" w:type="dxa"/>
            <w:gridSpan w:val="4"/>
          </w:tcPr>
          <w:p w:rsidR="00583FCA" w:rsidRPr="005D53FC" w:rsidRDefault="00583FCA" w:rsidP="00F51D23">
            <w:pPr>
              <w:tabs>
                <w:tab w:val="left" w:pos="456"/>
              </w:tabs>
              <w:rPr>
                <w:sz w:val="28"/>
                <w:szCs w:val="28"/>
              </w:rPr>
            </w:pPr>
            <w:r w:rsidRPr="005D53FC">
              <w:rPr>
                <w:sz w:val="28"/>
                <w:szCs w:val="28"/>
              </w:rPr>
              <w:t>Группа, к которой учреждение относится по сумме баллов</w:t>
            </w:r>
          </w:p>
        </w:tc>
      </w:tr>
      <w:tr w:rsidR="00583FCA" w:rsidRPr="005D53FC" w:rsidTr="000A1FC7">
        <w:tc>
          <w:tcPr>
            <w:tcW w:w="894" w:type="dxa"/>
            <w:vMerge/>
          </w:tcPr>
          <w:p w:rsidR="00583FCA" w:rsidRPr="005D53FC" w:rsidRDefault="00583FCA" w:rsidP="00F51D23">
            <w:pPr>
              <w:tabs>
                <w:tab w:val="left" w:pos="456"/>
              </w:tabs>
              <w:rPr>
                <w:sz w:val="28"/>
                <w:szCs w:val="28"/>
              </w:rPr>
            </w:pPr>
          </w:p>
        </w:tc>
        <w:tc>
          <w:tcPr>
            <w:tcW w:w="4847" w:type="dxa"/>
            <w:vMerge/>
          </w:tcPr>
          <w:p w:rsidR="00583FCA" w:rsidRPr="005D53FC" w:rsidRDefault="00583FCA" w:rsidP="00F51D23">
            <w:pPr>
              <w:tabs>
                <w:tab w:val="left" w:pos="456"/>
              </w:tabs>
              <w:rPr>
                <w:sz w:val="28"/>
                <w:szCs w:val="28"/>
              </w:rPr>
            </w:pPr>
          </w:p>
        </w:tc>
        <w:tc>
          <w:tcPr>
            <w:tcW w:w="1067" w:type="dxa"/>
          </w:tcPr>
          <w:p w:rsidR="00583FCA" w:rsidRPr="005D53FC" w:rsidRDefault="00583FCA" w:rsidP="00F51D23">
            <w:pPr>
              <w:tabs>
                <w:tab w:val="left" w:pos="456"/>
              </w:tabs>
              <w:rPr>
                <w:sz w:val="28"/>
                <w:szCs w:val="28"/>
              </w:rPr>
            </w:pPr>
            <w:r w:rsidRPr="005D53FC">
              <w:rPr>
                <w:sz w:val="28"/>
                <w:szCs w:val="28"/>
              </w:rPr>
              <w:t>1</w:t>
            </w:r>
          </w:p>
        </w:tc>
        <w:tc>
          <w:tcPr>
            <w:tcW w:w="923" w:type="dxa"/>
          </w:tcPr>
          <w:p w:rsidR="00583FCA" w:rsidRPr="005D53FC" w:rsidRDefault="00583FCA" w:rsidP="00F51D23">
            <w:pPr>
              <w:tabs>
                <w:tab w:val="left" w:pos="456"/>
              </w:tabs>
              <w:rPr>
                <w:sz w:val="28"/>
                <w:szCs w:val="28"/>
              </w:rPr>
            </w:pPr>
            <w:r w:rsidRPr="005D53FC">
              <w:rPr>
                <w:sz w:val="28"/>
                <w:szCs w:val="28"/>
              </w:rPr>
              <w:t>2</w:t>
            </w:r>
          </w:p>
        </w:tc>
        <w:tc>
          <w:tcPr>
            <w:tcW w:w="923" w:type="dxa"/>
          </w:tcPr>
          <w:p w:rsidR="00583FCA" w:rsidRPr="005D53FC" w:rsidRDefault="00583FCA" w:rsidP="00F51D23">
            <w:pPr>
              <w:tabs>
                <w:tab w:val="left" w:pos="456"/>
              </w:tabs>
              <w:rPr>
                <w:sz w:val="28"/>
                <w:szCs w:val="28"/>
              </w:rPr>
            </w:pPr>
            <w:r w:rsidRPr="005D53FC">
              <w:rPr>
                <w:sz w:val="28"/>
                <w:szCs w:val="28"/>
              </w:rPr>
              <w:t>3</w:t>
            </w:r>
          </w:p>
        </w:tc>
        <w:tc>
          <w:tcPr>
            <w:tcW w:w="844" w:type="dxa"/>
          </w:tcPr>
          <w:p w:rsidR="00583FCA" w:rsidRPr="005D53FC" w:rsidRDefault="00583FCA" w:rsidP="00F51D23">
            <w:pPr>
              <w:tabs>
                <w:tab w:val="left" w:pos="456"/>
              </w:tabs>
              <w:rPr>
                <w:sz w:val="28"/>
                <w:szCs w:val="28"/>
              </w:rPr>
            </w:pPr>
            <w:r w:rsidRPr="005D53FC">
              <w:rPr>
                <w:sz w:val="28"/>
                <w:szCs w:val="28"/>
              </w:rPr>
              <w:t>4</w:t>
            </w:r>
          </w:p>
        </w:tc>
      </w:tr>
      <w:tr w:rsidR="00583FCA" w:rsidRPr="005D53FC" w:rsidTr="000A1FC7">
        <w:tc>
          <w:tcPr>
            <w:tcW w:w="894" w:type="dxa"/>
          </w:tcPr>
          <w:p w:rsidR="00583FCA" w:rsidRPr="005D53FC" w:rsidRDefault="00583FCA" w:rsidP="00F51D23">
            <w:pPr>
              <w:tabs>
                <w:tab w:val="left" w:pos="456"/>
              </w:tabs>
              <w:rPr>
                <w:sz w:val="28"/>
                <w:szCs w:val="28"/>
              </w:rPr>
            </w:pPr>
            <w:r w:rsidRPr="005D53FC">
              <w:rPr>
                <w:sz w:val="28"/>
                <w:szCs w:val="28"/>
              </w:rPr>
              <w:t>2</w:t>
            </w:r>
          </w:p>
        </w:tc>
        <w:tc>
          <w:tcPr>
            <w:tcW w:w="4847" w:type="dxa"/>
          </w:tcPr>
          <w:p w:rsidR="00583FCA" w:rsidRPr="005D53FC" w:rsidRDefault="00583FCA" w:rsidP="00F51D23">
            <w:pPr>
              <w:tabs>
                <w:tab w:val="left" w:pos="456"/>
              </w:tabs>
              <w:rPr>
                <w:sz w:val="28"/>
                <w:szCs w:val="28"/>
              </w:rPr>
            </w:pPr>
            <w:r w:rsidRPr="005D53FC">
              <w:rPr>
                <w:sz w:val="28"/>
                <w:szCs w:val="28"/>
              </w:rPr>
              <w:t>Дошкольные образовательные учреждения</w:t>
            </w:r>
          </w:p>
        </w:tc>
        <w:tc>
          <w:tcPr>
            <w:tcW w:w="1067" w:type="dxa"/>
          </w:tcPr>
          <w:p w:rsidR="00583FCA" w:rsidRPr="005D53FC" w:rsidRDefault="00583FCA" w:rsidP="00F51D23">
            <w:pPr>
              <w:tabs>
                <w:tab w:val="left" w:pos="456"/>
              </w:tabs>
              <w:rPr>
                <w:sz w:val="28"/>
                <w:szCs w:val="28"/>
              </w:rPr>
            </w:pPr>
            <w:r w:rsidRPr="005D53FC">
              <w:rPr>
                <w:sz w:val="28"/>
                <w:szCs w:val="28"/>
              </w:rPr>
              <w:t>свыше 3</w:t>
            </w:r>
            <w:r>
              <w:rPr>
                <w:sz w:val="28"/>
                <w:szCs w:val="28"/>
              </w:rPr>
              <w:t>0</w:t>
            </w:r>
            <w:r w:rsidRPr="005D53FC">
              <w:rPr>
                <w:sz w:val="28"/>
                <w:szCs w:val="28"/>
              </w:rPr>
              <w:t>0</w:t>
            </w:r>
          </w:p>
        </w:tc>
        <w:tc>
          <w:tcPr>
            <w:tcW w:w="923" w:type="dxa"/>
          </w:tcPr>
          <w:p w:rsidR="00583FCA" w:rsidRPr="005D53FC" w:rsidRDefault="00583FCA" w:rsidP="00F51D23">
            <w:pPr>
              <w:tabs>
                <w:tab w:val="left" w:pos="456"/>
              </w:tabs>
              <w:rPr>
                <w:sz w:val="28"/>
                <w:szCs w:val="28"/>
              </w:rPr>
            </w:pPr>
            <w:r w:rsidRPr="005D53FC">
              <w:rPr>
                <w:sz w:val="28"/>
                <w:szCs w:val="28"/>
              </w:rPr>
              <w:t>200-299</w:t>
            </w:r>
          </w:p>
        </w:tc>
        <w:tc>
          <w:tcPr>
            <w:tcW w:w="923" w:type="dxa"/>
          </w:tcPr>
          <w:p w:rsidR="00583FCA" w:rsidRPr="005D53FC" w:rsidRDefault="00583FCA" w:rsidP="00F51D23">
            <w:pPr>
              <w:tabs>
                <w:tab w:val="left" w:pos="456"/>
              </w:tabs>
              <w:rPr>
                <w:sz w:val="28"/>
                <w:szCs w:val="28"/>
              </w:rPr>
            </w:pPr>
            <w:r w:rsidRPr="005D53FC">
              <w:rPr>
                <w:sz w:val="28"/>
                <w:szCs w:val="28"/>
              </w:rPr>
              <w:t>100- 199</w:t>
            </w:r>
          </w:p>
        </w:tc>
        <w:tc>
          <w:tcPr>
            <w:tcW w:w="844" w:type="dxa"/>
          </w:tcPr>
          <w:p w:rsidR="00583FCA" w:rsidRPr="005D53FC" w:rsidRDefault="00583FCA" w:rsidP="00F51D23">
            <w:pPr>
              <w:tabs>
                <w:tab w:val="left" w:pos="456"/>
              </w:tabs>
              <w:rPr>
                <w:sz w:val="28"/>
                <w:szCs w:val="28"/>
              </w:rPr>
            </w:pPr>
            <w:r w:rsidRPr="005D53FC">
              <w:rPr>
                <w:sz w:val="28"/>
                <w:szCs w:val="28"/>
              </w:rPr>
              <w:t>менее 100</w:t>
            </w:r>
          </w:p>
        </w:tc>
      </w:tr>
    </w:tbl>
    <w:p w:rsidR="00583FCA" w:rsidRPr="005D53FC" w:rsidRDefault="00583FCA" w:rsidP="00F51D23">
      <w:pPr>
        <w:shd w:val="clear" w:color="auto" w:fill="FFFFFF"/>
        <w:tabs>
          <w:tab w:val="left" w:pos="907"/>
        </w:tabs>
        <w:ind w:right="-79" w:firstLine="284"/>
        <w:jc w:val="both"/>
      </w:pPr>
      <w:r w:rsidRPr="005D53FC">
        <w:rPr>
          <w:color w:val="000000"/>
          <w:spacing w:val="-15"/>
          <w:sz w:val="28"/>
          <w:szCs w:val="28"/>
        </w:rPr>
        <w:t>3.</w:t>
      </w:r>
      <w:r w:rsidRPr="005D53FC">
        <w:rPr>
          <w:color w:val="000000"/>
          <w:sz w:val="28"/>
          <w:szCs w:val="28"/>
        </w:rPr>
        <w:tab/>
        <w:t xml:space="preserve"> </w:t>
      </w:r>
      <w:r w:rsidRPr="005D53FC">
        <w:rPr>
          <w:color w:val="000000"/>
          <w:spacing w:val="5"/>
          <w:sz w:val="28"/>
          <w:szCs w:val="28"/>
        </w:rPr>
        <w:t xml:space="preserve">Группа для вновь открываемых учреждений устанавливается исходя из </w:t>
      </w:r>
      <w:r w:rsidRPr="005D53FC">
        <w:rPr>
          <w:color w:val="000000"/>
          <w:spacing w:val="-1"/>
          <w:sz w:val="28"/>
          <w:szCs w:val="28"/>
        </w:rPr>
        <w:t>плановых (проектных) показателей, но не более чем на 2 года.</w:t>
      </w:r>
    </w:p>
    <w:p w:rsidR="00583FCA" w:rsidRPr="005D53FC" w:rsidRDefault="00583FCA" w:rsidP="00F51D23">
      <w:pPr>
        <w:widowControl w:val="0"/>
        <w:shd w:val="clear" w:color="auto" w:fill="FFFFFF"/>
        <w:tabs>
          <w:tab w:val="left" w:pos="0"/>
        </w:tabs>
        <w:autoSpaceDE w:val="0"/>
        <w:autoSpaceDN w:val="0"/>
        <w:adjustRightInd w:val="0"/>
        <w:ind w:right="-79" w:firstLine="284"/>
        <w:jc w:val="both"/>
        <w:rPr>
          <w:color w:val="000000"/>
          <w:spacing w:val="-19"/>
          <w:sz w:val="28"/>
          <w:szCs w:val="28"/>
        </w:rPr>
      </w:pPr>
      <w:r w:rsidRPr="005D53FC">
        <w:rPr>
          <w:color w:val="000000"/>
          <w:spacing w:val="1"/>
          <w:sz w:val="28"/>
          <w:szCs w:val="28"/>
        </w:rPr>
        <w:t>4.</w:t>
      </w:r>
      <w:r>
        <w:rPr>
          <w:color w:val="000000"/>
          <w:spacing w:val="1"/>
          <w:sz w:val="28"/>
          <w:szCs w:val="28"/>
        </w:rPr>
        <w:t xml:space="preserve"> </w:t>
      </w:r>
      <w:r w:rsidRPr="005D53FC">
        <w:rPr>
          <w:color w:val="000000"/>
          <w:spacing w:val="1"/>
          <w:sz w:val="28"/>
          <w:szCs w:val="28"/>
        </w:rPr>
        <w:t xml:space="preserve">При   наличии  других  показателей,   не   предусмотренных  в  настоящем </w:t>
      </w:r>
      <w:r w:rsidRPr="005D53FC">
        <w:rPr>
          <w:color w:val="000000"/>
          <w:sz w:val="28"/>
          <w:szCs w:val="28"/>
        </w:rPr>
        <w:t xml:space="preserve">разделе,   но   значительно   увеличивающих   объем      и   сложность     работы в </w:t>
      </w:r>
      <w:r w:rsidRPr="005D53FC">
        <w:rPr>
          <w:color w:val="000000"/>
          <w:spacing w:val="1"/>
          <w:sz w:val="28"/>
          <w:szCs w:val="28"/>
        </w:rPr>
        <w:t xml:space="preserve">учреждении, суммарное   количество баллов может быть увеличено управлением </w:t>
      </w:r>
      <w:r w:rsidRPr="005D53FC">
        <w:rPr>
          <w:color w:val="000000"/>
          <w:spacing w:val="4"/>
          <w:sz w:val="28"/>
          <w:szCs w:val="28"/>
        </w:rPr>
        <w:t xml:space="preserve">образования администрации Слободского района за каждый дополнительный </w:t>
      </w:r>
      <w:r w:rsidRPr="005D53FC">
        <w:rPr>
          <w:color w:val="000000"/>
          <w:spacing w:val="-2"/>
          <w:sz w:val="28"/>
          <w:szCs w:val="28"/>
        </w:rPr>
        <w:t>показатель до 20 баллов.</w:t>
      </w:r>
    </w:p>
    <w:p w:rsidR="00583FCA" w:rsidRPr="005D53FC" w:rsidRDefault="00583FCA" w:rsidP="00F51D23">
      <w:pPr>
        <w:widowControl w:val="0"/>
        <w:shd w:val="clear" w:color="auto" w:fill="FFFFFF"/>
        <w:tabs>
          <w:tab w:val="left" w:pos="0"/>
        </w:tabs>
        <w:autoSpaceDE w:val="0"/>
        <w:autoSpaceDN w:val="0"/>
        <w:adjustRightInd w:val="0"/>
        <w:ind w:right="-79" w:firstLine="284"/>
        <w:jc w:val="both"/>
      </w:pPr>
      <w:r w:rsidRPr="005D53FC">
        <w:rPr>
          <w:color w:val="000000"/>
          <w:spacing w:val="-1"/>
          <w:sz w:val="28"/>
          <w:szCs w:val="28"/>
        </w:rPr>
        <w:t>5.</w:t>
      </w:r>
      <w:r>
        <w:rPr>
          <w:color w:val="000000"/>
          <w:spacing w:val="-1"/>
          <w:sz w:val="28"/>
          <w:szCs w:val="28"/>
        </w:rPr>
        <w:t xml:space="preserve"> </w:t>
      </w:r>
      <w:r w:rsidRPr="005D53FC">
        <w:rPr>
          <w:color w:val="000000"/>
          <w:spacing w:val="-1"/>
          <w:sz w:val="28"/>
          <w:szCs w:val="28"/>
        </w:rPr>
        <w:t xml:space="preserve">При установлении группы </w:t>
      </w:r>
      <w:r w:rsidR="00E77191">
        <w:rPr>
          <w:color w:val="000000"/>
          <w:spacing w:val="-1"/>
          <w:sz w:val="28"/>
          <w:szCs w:val="28"/>
        </w:rPr>
        <w:t xml:space="preserve">контингент </w:t>
      </w:r>
      <w:r w:rsidRPr="005D53FC">
        <w:rPr>
          <w:color w:val="000000"/>
          <w:spacing w:val="-1"/>
          <w:sz w:val="28"/>
          <w:szCs w:val="28"/>
        </w:rPr>
        <w:t xml:space="preserve">воспитанников </w:t>
      </w:r>
      <w:r w:rsidRPr="005D53FC">
        <w:rPr>
          <w:color w:val="000000"/>
          <w:sz w:val="28"/>
          <w:szCs w:val="28"/>
        </w:rPr>
        <w:t>образовательн</w:t>
      </w:r>
      <w:r w:rsidR="0070531F">
        <w:rPr>
          <w:color w:val="000000"/>
          <w:sz w:val="28"/>
          <w:szCs w:val="28"/>
        </w:rPr>
        <w:t xml:space="preserve">ого </w:t>
      </w:r>
      <w:r w:rsidRPr="005D53FC">
        <w:rPr>
          <w:color w:val="000000"/>
          <w:sz w:val="28"/>
          <w:szCs w:val="28"/>
        </w:rPr>
        <w:t>учреждени</w:t>
      </w:r>
      <w:r w:rsidR="0070531F">
        <w:rPr>
          <w:color w:val="000000"/>
          <w:sz w:val="28"/>
          <w:szCs w:val="28"/>
        </w:rPr>
        <w:t>я</w:t>
      </w:r>
      <w:r w:rsidRPr="005D53FC">
        <w:rPr>
          <w:color w:val="000000"/>
          <w:sz w:val="28"/>
          <w:szCs w:val="28"/>
        </w:rPr>
        <w:t xml:space="preserve"> определяется на 1 сентября текущего года</w:t>
      </w:r>
      <w:r w:rsidR="00E77191">
        <w:rPr>
          <w:color w:val="000000"/>
          <w:sz w:val="28"/>
          <w:szCs w:val="28"/>
        </w:rPr>
        <w:t xml:space="preserve"> </w:t>
      </w:r>
      <w:r w:rsidRPr="005D53FC">
        <w:rPr>
          <w:color w:val="000000"/>
          <w:spacing w:val="1"/>
          <w:sz w:val="28"/>
          <w:szCs w:val="28"/>
        </w:rPr>
        <w:t xml:space="preserve">по списочному </w:t>
      </w:r>
      <w:r w:rsidRPr="005D53FC">
        <w:rPr>
          <w:color w:val="000000"/>
          <w:spacing w:val="-5"/>
          <w:sz w:val="28"/>
          <w:szCs w:val="28"/>
        </w:rPr>
        <w:t>составу</w:t>
      </w:r>
      <w:r w:rsidR="00E77191">
        <w:rPr>
          <w:color w:val="000000"/>
          <w:spacing w:val="-5"/>
          <w:sz w:val="28"/>
          <w:szCs w:val="28"/>
        </w:rPr>
        <w:t>.</w:t>
      </w:r>
    </w:p>
    <w:p w:rsidR="00583FCA" w:rsidRPr="005D53FC" w:rsidRDefault="00583FCA" w:rsidP="00F51D23">
      <w:pPr>
        <w:shd w:val="clear" w:color="auto" w:fill="FFFFFF"/>
        <w:tabs>
          <w:tab w:val="left" w:pos="974"/>
        </w:tabs>
        <w:ind w:right="-79" w:firstLine="284"/>
        <w:jc w:val="both"/>
        <w:rPr>
          <w:color w:val="000000"/>
          <w:spacing w:val="-2"/>
          <w:sz w:val="28"/>
          <w:szCs w:val="28"/>
        </w:rPr>
      </w:pPr>
      <w:r w:rsidRPr="005D53FC">
        <w:rPr>
          <w:color w:val="000000"/>
          <w:spacing w:val="-17"/>
          <w:sz w:val="28"/>
          <w:szCs w:val="28"/>
        </w:rPr>
        <w:t>6.</w:t>
      </w:r>
      <w:r w:rsidRPr="005D53FC">
        <w:rPr>
          <w:color w:val="000000"/>
          <w:sz w:val="28"/>
          <w:szCs w:val="28"/>
        </w:rPr>
        <w:tab/>
        <w:t xml:space="preserve"> За руководителями   образовательных учреждений, находящихся  на </w:t>
      </w:r>
      <w:r w:rsidRPr="005D53FC">
        <w:rPr>
          <w:color w:val="000000"/>
          <w:spacing w:val="-1"/>
          <w:sz w:val="28"/>
          <w:szCs w:val="28"/>
        </w:rPr>
        <w:t xml:space="preserve">капитальном ремонте, сохраняется группа, определенная до начала ремонта, но не </w:t>
      </w:r>
      <w:r w:rsidRPr="005D53FC">
        <w:rPr>
          <w:color w:val="000000"/>
          <w:spacing w:val="-2"/>
          <w:sz w:val="28"/>
          <w:szCs w:val="28"/>
        </w:rPr>
        <w:t>более чем на один год.</w:t>
      </w:r>
    </w:p>
    <w:p w:rsidR="00583FCA" w:rsidRPr="005D53FC" w:rsidRDefault="00583FCA" w:rsidP="00F51D23">
      <w:pPr>
        <w:shd w:val="clear" w:color="auto" w:fill="FFFFFF"/>
        <w:tabs>
          <w:tab w:val="left" w:pos="974"/>
        </w:tabs>
        <w:ind w:right="-79" w:firstLine="284"/>
        <w:jc w:val="both"/>
        <w:rPr>
          <w:color w:val="000000"/>
          <w:spacing w:val="-2"/>
          <w:sz w:val="28"/>
          <w:szCs w:val="28"/>
        </w:rPr>
      </w:pPr>
      <w:r>
        <w:rPr>
          <w:color w:val="000000"/>
          <w:spacing w:val="-2"/>
          <w:sz w:val="28"/>
          <w:szCs w:val="28"/>
        </w:rPr>
        <w:t xml:space="preserve">7. </w:t>
      </w:r>
      <w:r w:rsidRPr="005D53FC">
        <w:rPr>
          <w:color w:val="000000"/>
          <w:spacing w:val="-2"/>
          <w:sz w:val="28"/>
          <w:szCs w:val="28"/>
        </w:rPr>
        <w:t>Должностной оклад руководителя учреждения устанавливается в зависимости от группы по оплате труда учреждения.</w:t>
      </w:r>
    </w:p>
    <w:tbl>
      <w:tblPr>
        <w:tblW w:w="0" w:type="auto"/>
        <w:tblInd w:w="1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5"/>
        <w:gridCol w:w="1727"/>
      </w:tblGrid>
      <w:tr w:rsidR="00E77191" w:rsidRPr="005D53FC" w:rsidTr="00E77191">
        <w:tc>
          <w:tcPr>
            <w:tcW w:w="1495" w:type="dxa"/>
          </w:tcPr>
          <w:p w:rsidR="00E77191" w:rsidRPr="005D53FC" w:rsidRDefault="00E77191" w:rsidP="00F51D23">
            <w:pPr>
              <w:tabs>
                <w:tab w:val="left" w:pos="974"/>
              </w:tabs>
              <w:ind w:right="-79"/>
              <w:jc w:val="both"/>
            </w:pPr>
            <w:r w:rsidRPr="005D53FC">
              <w:t>Группа по оплате труда руководителей учреждений</w:t>
            </w:r>
          </w:p>
        </w:tc>
        <w:tc>
          <w:tcPr>
            <w:tcW w:w="1727" w:type="dxa"/>
          </w:tcPr>
          <w:p w:rsidR="00E77191" w:rsidRPr="005D53FC" w:rsidRDefault="00E77191" w:rsidP="00F51D23">
            <w:pPr>
              <w:tabs>
                <w:tab w:val="left" w:pos="974"/>
              </w:tabs>
              <w:ind w:right="-79"/>
              <w:jc w:val="both"/>
            </w:pPr>
            <w:r w:rsidRPr="005D53FC">
              <w:t>Дошкольные образовательные учреждения</w:t>
            </w:r>
            <w:r>
              <w:t xml:space="preserve"> </w:t>
            </w:r>
            <w:r w:rsidRPr="005D53FC">
              <w:t>(руб.)</w:t>
            </w:r>
          </w:p>
        </w:tc>
      </w:tr>
      <w:tr w:rsidR="00E77191" w:rsidRPr="005D53FC" w:rsidTr="00E77191">
        <w:tc>
          <w:tcPr>
            <w:tcW w:w="1495" w:type="dxa"/>
          </w:tcPr>
          <w:p w:rsidR="00E77191" w:rsidRPr="005D53FC" w:rsidRDefault="00E77191" w:rsidP="00F51D23">
            <w:pPr>
              <w:tabs>
                <w:tab w:val="left" w:pos="974"/>
              </w:tabs>
              <w:ind w:right="-79"/>
              <w:jc w:val="both"/>
              <w:rPr>
                <w:sz w:val="28"/>
              </w:rPr>
            </w:pPr>
            <w:r w:rsidRPr="005D53FC">
              <w:rPr>
                <w:sz w:val="28"/>
              </w:rPr>
              <w:t>1 группа</w:t>
            </w:r>
          </w:p>
        </w:tc>
        <w:tc>
          <w:tcPr>
            <w:tcW w:w="1727" w:type="dxa"/>
            <w:vAlign w:val="center"/>
          </w:tcPr>
          <w:p w:rsidR="00E77191" w:rsidRPr="005D53FC" w:rsidRDefault="00E77191" w:rsidP="00F51D23">
            <w:pPr>
              <w:tabs>
                <w:tab w:val="left" w:pos="974"/>
              </w:tabs>
              <w:ind w:right="-79"/>
              <w:jc w:val="center"/>
              <w:rPr>
                <w:sz w:val="28"/>
              </w:rPr>
            </w:pPr>
            <w:r w:rsidRPr="005D53FC">
              <w:rPr>
                <w:sz w:val="28"/>
              </w:rPr>
              <w:t>9600</w:t>
            </w:r>
          </w:p>
        </w:tc>
      </w:tr>
      <w:tr w:rsidR="00E77191" w:rsidRPr="005D53FC" w:rsidTr="00E77191">
        <w:tc>
          <w:tcPr>
            <w:tcW w:w="1495" w:type="dxa"/>
          </w:tcPr>
          <w:p w:rsidR="00E77191" w:rsidRPr="005D53FC" w:rsidRDefault="00E77191" w:rsidP="00F51D23">
            <w:pPr>
              <w:tabs>
                <w:tab w:val="left" w:pos="974"/>
              </w:tabs>
              <w:ind w:right="-79"/>
              <w:jc w:val="both"/>
              <w:rPr>
                <w:sz w:val="28"/>
              </w:rPr>
            </w:pPr>
            <w:r w:rsidRPr="005D53FC">
              <w:rPr>
                <w:sz w:val="28"/>
              </w:rPr>
              <w:t>2 группа</w:t>
            </w:r>
          </w:p>
        </w:tc>
        <w:tc>
          <w:tcPr>
            <w:tcW w:w="1727" w:type="dxa"/>
            <w:vAlign w:val="center"/>
          </w:tcPr>
          <w:p w:rsidR="00E77191" w:rsidRPr="005D53FC" w:rsidRDefault="00E77191" w:rsidP="00F51D23">
            <w:pPr>
              <w:tabs>
                <w:tab w:val="left" w:pos="974"/>
              </w:tabs>
              <w:ind w:right="-79"/>
              <w:jc w:val="center"/>
              <w:rPr>
                <w:sz w:val="28"/>
              </w:rPr>
            </w:pPr>
            <w:r w:rsidRPr="005D53FC">
              <w:rPr>
                <w:sz w:val="28"/>
              </w:rPr>
              <w:t>8500</w:t>
            </w:r>
          </w:p>
        </w:tc>
      </w:tr>
      <w:tr w:rsidR="00E77191" w:rsidRPr="005D53FC" w:rsidTr="00E77191">
        <w:tc>
          <w:tcPr>
            <w:tcW w:w="1495" w:type="dxa"/>
          </w:tcPr>
          <w:p w:rsidR="00E77191" w:rsidRPr="005D53FC" w:rsidRDefault="00E77191" w:rsidP="00F51D23">
            <w:pPr>
              <w:tabs>
                <w:tab w:val="left" w:pos="974"/>
              </w:tabs>
              <w:ind w:right="-79"/>
              <w:jc w:val="both"/>
              <w:rPr>
                <w:sz w:val="28"/>
              </w:rPr>
            </w:pPr>
            <w:r w:rsidRPr="005D53FC">
              <w:rPr>
                <w:sz w:val="28"/>
              </w:rPr>
              <w:t>3 группа</w:t>
            </w:r>
          </w:p>
        </w:tc>
        <w:tc>
          <w:tcPr>
            <w:tcW w:w="1727" w:type="dxa"/>
            <w:vAlign w:val="center"/>
          </w:tcPr>
          <w:p w:rsidR="00E77191" w:rsidRPr="005D53FC" w:rsidRDefault="00E77191" w:rsidP="00F51D23">
            <w:pPr>
              <w:tabs>
                <w:tab w:val="left" w:pos="974"/>
              </w:tabs>
              <w:ind w:right="-79"/>
              <w:jc w:val="center"/>
              <w:rPr>
                <w:sz w:val="28"/>
              </w:rPr>
            </w:pPr>
            <w:r w:rsidRPr="005D53FC">
              <w:rPr>
                <w:sz w:val="28"/>
              </w:rPr>
              <w:t>7370</w:t>
            </w:r>
          </w:p>
        </w:tc>
      </w:tr>
      <w:tr w:rsidR="00E77191" w:rsidRPr="005D53FC" w:rsidTr="00E77191">
        <w:tc>
          <w:tcPr>
            <w:tcW w:w="1495" w:type="dxa"/>
          </w:tcPr>
          <w:p w:rsidR="00E77191" w:rsidRPr="005D53FC" w:rsidRDefault="00E77191" w:rsidP="00F51D23">
            <w:pPr>
              <w:tabs>
                <w:tab w:val="left" w:pos="974"/>
              </w:tabs>
              <w:ind w:right="-79"/>
              <w:jc w:val="both"/>
              <w:rPr>
                <w:sz w:val="28"/>
              </w:rPr>
            </w:pPr>
            <w:r w:rsidRPr="005D53FC">
              <w:rPr>
                <w:sz w:val="28"/>
              </w:rPr>
              <w:t>4 группа</w:t>
            </w:r>
          </w:p>
        </w:tc>
        <w:tc>
          <w:tcPr>
            <w:tcW w:w="1727" w:type="dxa"/>
            <w:vAlign w:val="center"/>
          </w:tcPr>
          <w:p w:rsidR="00E77191" w:rsidRPr="005D53FC" w:rsidRDefault="00E77191" w:rsidP="00F51D23">
            <w:pPr>
              <w:tabs>
                <w:tab w:val="left" w:pos="974"/>
              </w:tabs>
              <w:ind w:right="-79"/>
              <w:jc w:val="center"/>
              <w:rPr>
                <w:sz w:val="28"/>
              </w:rPr>
            </w:pPr>
            <w:r w:rsidRPr="005D53FC">
              <w:rPr>
                <w:sz w:val="28"/>
              </w:rPr>
              <w:t>6530</w:t>
            </w:r>
          </w:p>
        </w:tc>
      </w:tr>
    </w:tbl>
    <w:p w:rsidR="00583FCA" w:rsidRDefault="00583FCA" w:rsidP="00F51D23">
      <w:pPr>
        <w:ind w:left="5245" w:hanging="5245"/>
        <w:jc w:val="center"/>
        <w:rPr>
          <w:sz w:val="28"/>
          <w:szCs w:val="28"/>
        </w:rPr>
      </w:pPr>
    </w:p>
    <w:p w:rsidR="00583FCA" w:rsidRDefault="00583FCA" w:rsidP="00F51D23">
      <w:pPr>
        <w:pStyle w:val="ConsPlusNormal"/>
        <w:widowControl/>
        <w:ind w:left="4536" w:firstLine="0"/>
        <w:jc w:val="right"/>
        <w:rPr>
          <w:rFonts w:ascii="Times New Roman" w:hAnsi="Times New Roman" w:cs="Times New Roman"/>
          <w:sz w:val="28"/>
          <w:szCs w:val="28"/>
        </w:rPr>
      </w:pPr>
      <w:r>
        <w:rPr>
          <w:sz w:val="28"/>
          <w:szCs w:val="28"/>
        </w:rPr>
        <w:br w:type="page"/>
      </w:r>
      <w:r w:rsidRPr="00894252">
        <w:rPr>
          <w:rFonts w:ascii="Times New Roman" w:hAnsi="Times New Roman" w:cs="Times New Roman"/>
          <w:sz w:val="28"/>
          <w:szCs w:val="28"/>
        </w:rPr>
        <w:lastRenderedPageBreak/>
        <w:t xml:space="preserve">Приложение </w:t>
      </w:r>
      <w:r w:rsidR="00E260F0">
        <w:rPr>
          <w:rFonts w:ascii="Times New Roman" w:hAnsi="Times New Roman" w:cs="Times New Roman"/>
          <w:sz w:val="28"/>
          <w:szCs w:val="28"/>
        </w:rPr>
        <w:t>5</w:t>
      </w:r>
    </w:p>
    <w:p w:rsidR="00583FCA" w:rsidRPr="00894252" w:rsidRDefault="00583FCA" w:rsidP="00583FCA">
      <w:pPr>
        <w:pStyle w:val="ConsPlusNormal"/>
        <w:widowControl/>
        <w:ind w:left="4536" w:firstLine="0"/>
        <w:jc w:val="right"/>
        <w:rPr>
          <w:rFonts w:ascii="Times New Roman" w:hAnsi="Times New Roman" w:cs="Times New Roman"/>
          <w:sz w:val="28"/>
          <w:szCs w:val="28"/>
        </w:rPr>
      </w:pPr>
    </w:p>
    <w:p w:rsidR="00E77191" w:rsidRDefault="00E77191" w:rsidP="00E77191">
      <w:pPr>
        <w:pStyle w:val="ConsPlusNormal"/>
        <w:widowControl/>
        <w:ind w:left="4536" w:firstLine="0"/>
        <w:jc w:val="right"/>
        <w:rPr>
          <w:rFonts w:ascii="Times New Roman" w:hAnsi="Times New Roman" w:cs="Times New Roman"/>
          <w:sz w:val="28"/>
          <w:szCs w:val="28"/>
        </w:rPr>
      </w:pPr>
      <w:r w:rsidRPr="00894252">
        <w:rPr>
          <w:rFonts w:ascii="Times New Roman" w:hAnsi="Times New Roman" w:cs="Times New Roman"/>
          <w:sz w:val="28"/>
          <w:szCs w:val="28"/>
        </w:rPr>
        <w:t xml:space="preserve">к положению об оплате труда работников </w:t>
      </w:r>
      <w:r>
        <w:rPr>
          <w:rFonts w:ascii="Times New Roman" w:hAnsi="Times New Roman" w:cs="Times New Roman"/>
          <w:sz w:val="28"/>
          <w:szCs w:val="28"/>
        </w:rPr>
        <w:t>муниципального казенного дошкольного образовательного учреждения детский сад комбинированного вида №6 поселка городского типа Вахруши</w:t>
      </w:r>
    </w:p>
    <w:p w:rsidR="00583FCA" w:rsidRDefault="00583FCA" w:rsidP="00583FCA">
      <w:pPr>
        <w:spacing w:line="360" w:lineRule="auto"/>
        <w:ind w:firstLine="709"/>
        <w:jc w:val="both"/>
        <w:rPr>
          <w:sz w:val="28"/>
          <w:szCs w:val="28"/>
        </w:rPr>
      </w:pPr>
    </w:p>
    <w:p w:rsidR="00583FCA" w:rsidRDefault="00583FCA" w:rsidP="00583FCA">
      <w:pPr>
        <w:jc w:val="center"/>
        <w:rPr>
          <w:rFonts w:eastAsia="Calibri"/>
          <w:b/>
          <w:sz w:val="28"/>
          <w:szCs w:val="28"/>
          <w:lang w:eastAsia="en-US"/>
        </w:rPr>
      </w:pPr>
      <w:r w:rsidRPr="00147887">
        <w:rPr>
          <w:b/>
          <w:sz w:val="28"/>
          <w:szCs w:val="28"/>
        </w:rPr>
        <w:t xml:space="preserve">Целевые показатели, критерии оценки эффективности и результативности деятельности руководителя учреждения, подведомственного </w:t>
      </w:r>
      <w:r w:rsidRPr="00147887">
        <w:rPr>
          <w:rFonts w:eastAsia="Calibri"/>
          <w:b/>
          <w:sz w:val="28"/>
          <w:szCs w:val="28"/>
          <w:lang w:eastAsia="en-US"/>
        </w:rPr>
        <w:t>управлению образования администрации Слободского района</w:t>
      </w:r>
    </w:p>
    <w:p w:rsidR="00583FCA" w:rsidRPr="00147887" w:rsidRDefault="00583FCA" w:rsidP="00583FCA">
      <w:pPr>
        <w:jc w:val="center"/>
        <w:rPr>
          <w:b/>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70"/>
        <w:gridCol w:w="4819"/>
        <w:gridCol w:w="1276"/>
      </w:tblGrid>
      <w:tr w:rsidR="00583FCA" w:rsidRPr="005D53FC" w:rsidTr="000A1FC7">
        <w:tc>
          <w:tcPr>
            <w:tcW w:w="3970" w:type="dxa"/>
          </w:tcPr>
          <w:p w:rsidR="00583FCA" w:rsidRPr="005D53FC" w:rsidRDefault="00583FCA" w:rsidP="000A1FC7">
            <w:pPr>
              <w:jc w:val="center"/>
              <w:rPr>
                <w:sz w:val="24"/>
                <w:szCs w:val="24"/>
              </w:rPr>
            </w:pPr>
            <w:bookmarkStart w:id="3" w:name="_Hlk79753615"/>
            <w:r w:rsidRPr="005D53FC">
              <w:rPr>
                <w:sz w:val="24"/>
                <w:szCs w:val="24"/>
              </w:rPr>
              <w:t>Целевые показатели эффективности и результативности деятельности руководителя учреждения</w:t>
            </w:r>
          </w:p>
        </w:tc>
        <w:tc>
          <w:tcPr>
            <w:tcW w:w="4819" w:type="dxa"/>
          </w:tcPr>
          <w:p w:rsidR="00583FCA" w:rsidRPr="005D53FC" w:rsidRDefault="00583FCA" w:rsidP="000A1FC7">
            <w:pPr>
              <w:jc w:val="center"/>
              <w:rPr>
                <w:sz w:val="24"/>
                <w:szCs w:val="24"/>
              </w:rPr>
            </w:pPr>
            <w:r w:rsidRPr="005D53FC">
              <w:rPr>
                <w:sz w:val="24"/>
                <w:szCs w:val="24"/>
              </w:rPr>
              <w:t xml:space="preserve">Критерии оценки эффективности и результативности деятельности руководителя </w:t>
            </w:r>
          </w:p>
        </w:tc>
        <w:tc>
          <w:tcPr>
            <w:tcW w:w="1276" w:type="dxa"/>
          </w:tcPr>
          <w:p w:rsidR="00583FCA" w:rsidRPr="00D34167" w:rsidRDefault="00583FCA" w:rsidP="000A1FC7">
            <w:pPr>
              <w:jc w:val="center"/>
              <w:rPr>
                <w:b/>
                <w:sz w:val="24"/>
                <w:szCs w:val="24"/>
              </w:rPr>
            </w:pPr>
            <w:r w:rsidRPr="00D34167">
              <w:rPr>
                <w:b/>
                <w:sz w:val="24"/>
                <w:szCs w:val="24"/>
              </w:rPr>
              <w:t>Баллы</w:t>
            </w:r>
          </w:p>
        </w:tc>
      </w:tr>
      <w:tr w:rsidR="00583FCA" w:rsidRPr="005D53FC" w:rsidTr="000A1FC7">
        <w:tc>
          <w:tcPr>
            <w:tcW w:w="10065" w:type="dxa"/>
            <w:gridSpan w:val="3"/>
          </w:tcPr>
          <w:p w:rsidR="00583FCA" w:rsidRPr="00D34167" w:rsidRDefault="00583FCA" w:rsidP="000A1FC7">
            <w:pPr>
              <w:numPr>
                <w:ilvl w:val="0"/>
                <w:numId w:val="1"/>
              </w:numPr>
              <w:jc w:val="center"/>
              <w:rPr>
                <w:b/>
                <w:sz w:val="24"/>
                <w:szCs w:val="24"/>
              </w:rPr>
            </w:pPr>
            <w:r w:rsidRPr="00D34167">
              <w:rPr>
                <w:b/>
                <w:sz w:val="24"/>
                <w:szCs w:val="24"/>
              </w:rPr>
              <w:t>Основная деятельность учреждения (до  5</w:t>
            </w:r>
            <w:r>
              <w:rPr>
                <w:b/>
                <w:sz w:val="24"/>
                <w:szCs w:val="24"/>
              </w:rPr>
              <w:t>5</w:t>
            </w:r>
            <w:r w:rsidRPr="00D34167">
              <w:rPr>
                <w:b/>
                <w:sz w:val="24"/>
                <w:szCs w:val="24"/>
              </w:rPr>
              <w:t xml:space="preserve"> баллов)</w:t>
            </w:r>
          </w:p>
        </w:tc>
      </w:tr>
      <w:tr w:rsidR="00583FCA" w:rsidRPr="005D53FC" w:rsidTr="000A1FC7">
        <w:tc>
          <w:tcPr>
            <w:tcW w:w="10065" w:type="dxa"/>
            <w:gridSpan w:val="3"/>
          </w:tcPr>
          <w:p w:rsidR="00583FCA" w:rsidRPr="00D34167" w:rsidRDefault="00583FCA" w:rsidP="000A1FC7">
            <w:pPr>
              <w:jc w:val="center"/>
              <w:rPr>
                <w:b/>
                <w:sz w:val="24"/>
                <w:szCs w:val="24"/>
              </w:rPr>
            </w:pPr>
            <w:r w:rsidRPr="00D34167">
              <w:rPr>
                <w:b/>
                <w:sz w:val="24"/>
                <w:szCs w:val="24"/>
              </w:rPr>
              <w:t>Для руководителей  дошкольных образовательных учреждений</w:t>
            </w:r>
          </w:p>
        </w:tc>
      </w:tr>
      <w:tr w:rsidR="00583FCA" w:rsidRPr="005D53FC" w:rsidTr="000A1FC7">
        <w:tc>
          <w:tcPr>
            <w:tcW w:w="3970" w:type="dxa"/>
          </w:tcPr>
          <w:p w:rsidR="00583FCA" w:rsidRPr="005D53FC" w:rsidRDefault="00583FCA" w:rsidP="000A1FC7">
            <w:pPr>
              <w:rPr>
                <w:sz w:val="24"/>
                <w:szCs w:val="24"/>
              </w:rPr>
            </w:pPr>
            <w:r w:rsidRPr="005D53FC">
              <w:rPr>
                <w:sz w:val="24"/>
                <w:szCs w:val="24"/>
              </w:rPr>
              <w:t>Организация физкультурно-оздоровительной и спортивной работы (спортивные  кружки, мероприятия, соревнования),  реализация программ по сохранению и укреплению здоровья детей</w:t>
            </w:r>
          </w:p>
        </w:tc>
        <w:tc>
          <w:tcPr>
            <w:tcW w:w="4819" w:type="dxa"/>
          </w:tcPr>
          <w:p w:rsidR="00583FCA" w:rsidRPr="005D53FC" w:rsidRDefault="00583FCA" w:rsidP="000A1FC7">
            <w:pPr>
              <w:rPr>
                <w:sz w:val="24"/>
                <w:szCs w:val="24"/>
              </w:rPr>
            </w:pPr>
            <w:r w:rsidRPr="005D53FC">
              <w:rPr>
                <w:sz w:val="24"/>
                <w:szCs w:val="24"/>
              </w:rPr>
              <w:t xml:space="preserve"> доля воспитанников, систематически участвующих в спортивно-оздоровительных мероприятиях  за отчетный период:</w:t>
            </w:r>
          </w:p>
          <w:p w:rsidR="00583FCA" w:rsidRPr="005D53FC" w:rsidRDefault="00583FCA" w:rsidP="000A1FC7">
            <w:pPr>
              <w:rPr>
                <w:sz w:val="24"/>
                <w:szCs w:val="24"/>
              </w:rPr>
            </w:pPr>
            <w:r w:rsidRPr="005D53FC">
              <w:rPr>
                <w:sz w:val="24"/>
                <w:szCs w:val="24"/>
              </w:rPr>
              <w:t>-50-59%</w:t>
            </w:r>
          </w:p>
          <w:p w:rsidR="00583FCA" w:rsidRPr="005D53FC" w:rsidRDefault="00583FCA" w:rsidP="000A1FC7">
            <w:pPr>
              <w:rPr>
                <w:sz w:val="24"/>
                <w:szCs w:val="24"/>
              </w:rPr>
            </w:pPr>
            <w:r w:rsidRPr="005D53FC">
              <w:rPr>
                <w:sz w:val="24"/>
                <w:szCs w:val="24"/>
              </w:rPr>
              <w:t xml:space="preserve">-60% и более </w:t>
            </w:r>
          </w:p>
          <w:p w:rsidR="00583FCA" w:rsidRPr="005D53FC" w:rsidRDefault="00583FCA" w:rsidP="000A1FC7">
            <w:pPr>
              <w:rPr>
                <w:sz w:val="24"/>
                <w:szCs w:val="24"/>
              </w:rPr>
            </w:pPr>
            <w:r w:rsidRPr="005D53FC">
              <w:rPr>
                <w:sz w:val="24"/>
                <w:szCs w:val="24"/>
              </w:rPr>
              <w:t>- менее 50%</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Pr>
                <w:b/>
                <w:sz w:val="24"/>
                <w:szCs w:val="24"/>
              </w:rPr>
              <w:t>5</w:t>
            </w:r>
          </w:p>
          <w:p w:rsidR="00583FCA" w:rsidRPr="00D34167" w:rsidRDefault="00583FCA" w:rsidP="000A1FC7">
            <w:pPr>
              <w:jc w:val="center"/>
              <w:rPr>
                <w:b/>
                <w:sz w:val="24"/>
                <w:szCs w:val="24"/>
              </w:rPr>
            </w:pPr>
            <w:r>
              <w:rPr>
                <w:b/>
                <w:sz w:val="24"/>
                <w:szCs w:val="24"/>
              </w:rPr>
              <w:t>9</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 xml:space="preserve">Посещаемость по  </w:t>
            </w:r>
            <w:r>
              <w:rPr>
                <w:sz w:val="24"/>
                <w:szCs w:val="24"/>
              </w:rPr>
              <w:t>до</w:t>
            </w:r>
            <w:r w:rsidRPr="005D53FC">
              <w:rPr>
                <w:sz w:val="24"/>
                <w:szCs w:val="24"/>
              </w:rPr>
              <w:t xml:space="preserve">школьному учреждению </w:t>
            </w:r>
          </w:p>
        </w:tc>
        <w:tc>
          <w:tcPr>
            <w:tcW w:w="4819" w:type="dxa"/>
          </w:tcPr>
          <w:p w:rsidR="00583FCA" w:rsidRPr="005D53FC" w:rsidRDefault="00583FCA" w:rsidP="000A1FC7">
            <w:pPr>
              <w:rPr>
                <w:sz w:val="24"/>
                <w:szCs w:val="24"/>
              </w:rPr>
            </w:pPr>
            <w:r w:rsidRPr="005D53FC">
              <w:rPr>
                <w:sz w:val="24"/>
                <w:szCs w:val="24"/>
              </w:rPr>
              <w:t>-50-74%</w:t>
            </w:r>
          </w:p>
          <w:p w:rsidR="00583FCA" w:rsidRPr="005D53FC" w:rsidRDefault="00583FCA" w:rsidP="000A1FC7">
            <w:pPr>
              <w:rPr>
                <w:sz w:val="24"/>
                <w:szCs w:val="24"/>
              </w:rPr>
            </w:pPr>
            <w:r w:rsidRPr="005D53FC">
              <w:rPr>
                <w:sz w:val="24"/>
                <w:szCs w:val="24"/>
              </w:rPr>
              <w:t>-75% и более</w:t>
            </w:r>
          </w:p>
          <w:p w:rsidR="00583FCA" w:rsidRPr="005D53FC" w:rsidRDefault="00583FCA" w:rsidP="000A1FC7">
            <w:pPr>
              <w:rPr>
                <w:sz w:val="24"/>
                <w:szCs w:val="24"/>
              </w:rPr>
            </w:pPr>
            <w:r w:rsidRPr="005D53FC">
              <w:rPr>
                <w:sz w:val="24"/>
                <w:szCs w:val="24"/>
              </w:rPr>
              <w:t>- менее 50%</w:t>
            </w:r>
          </w:p>
        </w:tc>
        <w:tc>
          <w:tcPr>
            <w:tcW w:w="1276" w:type="dxa"/>
          </w:tcPr>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sz w:val="24"/>
                <w:szCs w:val="24"/>
              </w:rPr>
              <w:t>от 6 до 1</w:t>
            </w:r>
            <w:r>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 xml:space="preserve">Соответствие деятельности ОУ требованиям законодательства в сфере образования </w:t>
            </w:r>
          </w:p>
        </w:tc>
        <w:tc>
          <w:tcPr>
            <w:tcW w:w="4819" w:type="dxa"/>
          </w:tcPr>
          <w:p w:rsidR="00583FCA" w:rsidRPr="005D53FC" w:rsidRDefault="00583FCA" w:rsidP="000A1FC7">
            <w:pPr>
              <w:rPr>
                <w:color w:val="000000"/>
                <w:sz w:val="24"/>
                <w:szCs w:val="24"/>
              </w:rPr>
            </w:pPr>
            <w:r w:rsidRPr="005D53FC">
              <w:rPr>
                <w:color w:val="000000"/>
                <w:sz w:val="24"/>
                <w:szCs w:val="24"/>
              </w:rPr>
              <w:t>соответствие зданий муниципальных образовательных организаций требованиям безопасности, отсутствие предписаний надзорных органов:</w:t>
            </w:r>
          </w:p>
          <w:p w:rsidR="00583FCA" w:rsidRPr="005D53FC" w:rsidRDefault="00583FCA" w:rsidP="000A1FC7">
            <w:pPr>
              <w:rPr>
                <w:color w:val="000000"/>
                <w:sz w:val="24"/>
                <w:szCs w:val="24"/>
              </w:rPr>
            </w:pPr>
            <w:r w:rsidRPr="005D53FC">
              <w:rPr>
                <w:color w:val="000000"/>
                <w:sz w:val="24"/>
                <w:szCs w:val="24"/>
              </w:rPr>
              <w:t>- предписания отсутствуют</w:t>
            </w:r>
          </w:p>
          <w:p w:rsidR="00583FCA" w:rsidRPr="005D53FC" w:rsidRDefault="00583FCA" w:rsidP="000A1FC7">
            <w:pPr>
              <w:rPr>
                <w:color w:val="000000"/>
                <w:sz w:val="24"/>
                <w:szCs w:val="24"/>
              </w:rPr>
            </w:pPr>
            <w:r w:rsidRPr="005D53FC">
              <w:rPr>
                <w:color w:val="000000"/>
                <w:sz w:val="24"/>
                <w:szCs w:val="24"/>
              </w:rPr>
              <w:t>- предписания исполнены в сроки, но частично</w:t>
            </w:r>
          </w:p>
          <w:p w:rsidR="00583FCA" w:rsidRPr="005D53FC" w:rsidRDefault="00583FCA" w:rsidP="000A1FC7">
            <w:pPr>
              <w:rPr>
                <w:color w:val="000000"/>
                <w:sz w:val="24"/>
                <w:szCs w:val="24"/>
              </w:rPr>
            </w:pPr>
            <w:r w:rsidRPr="005D53FC">
              <w:rPr>
                <w:color w:val="000000"/>
                <w:sz w:val="24"/>
                <w:szCs w:val="24"/>
              </w:rPr>
              <w:t>- предписания не исполнены</w:t>
            </w:r>
          </w:p>
        </w:tc>
        <w:tc>
          <w:tcPr>
            <w:tcW w:w="1276" w:type="dxa"/>
          </w:tcPr>
          <w:p w:rsidR="00583FCA" w:rsidRPr="00D34167" w:rsidRDefault="00583FCA" w:rsidP="000A1FC7">
            <w:pPr>
              <w:jc w:val="center"/>
              <w:rPr>
                <w:b/>
                <w:color w:val="000000"/>
                <w:sz w:val="24"/>
                <w:szCs w:val="24"/>
              </w:rPr>
            </w:pPr>
          </w:p>
          <w:p w:rsidR="00583FCA" w:rsidRPr="00D34167" w:rsidRDefault="00583FCA" w:rsidP="000A1FC7">
            <w:pPr>
              <w:jc w:val="center"/>
              <w:rPr>
                <w:b/>
                <w:color w:val="000000"/>
                <w:sz w:val="24"/>
                <w:szCs w:val="24"/>
              </w:rPr>
            </w:pPr>
          </w:p>
          <w:p w:rsidR="00583FCA" w:rsidRPr="00D34167" w:rsidRDefault="00583FCA" w:rsidP="000A1FC7">
            <w:pPr>
              <w:jc w:val="center"/>
              <w:rPr>
                <w:b/>
                <w:color w:val="000000"/>
                <w:sz w:val="24"/>
                <w:szCs w:val="24"/>
              </w:rPr>
            </w:pPr>
          </w:p>
          <w:p w:rsidR="00583FCA" w:rsidRPr="00D34167" w:rsidRDefault="00583FCA" w:rsidP="000A1FC7">
            <w:pPr>
              <w:jc w:val="center"/>
              <w:rPr>
                <w:b/>
                <w:color w:val="000000"/>
                <w:sz w:val="24"/>
                <w:szCs w:val="24"/>
              </w:rPr>
            </w:pPr>
          </w:p>
          <w:p w:rsidR="00583FCA" w:rsidRPr="00D34167" w:rsidRDefault="00583FCA" w:rsidP="000A1FC7">
            <w:pPr>
              <w:jc w:val="center"/>
              <w:rPr>
                <w:b/>
                <w:color w:val="000000"/>
                <w:sz w:val="24"/>
                <w:szCs w:val="24"/>
              </w:rPr>
            </w:pPr>
            <w:r w:rsidRPr="00D34167">
              <w:rPr>
                <w:b/>
                <w:color w:val="000000"/>
                <w:sz w:val="24"/>
                <w:szCs w:val="24"/>
              </w:rPr>
              <w:t>2</w:t>
            </w:r>
          </w:p>
          <w:p w:rsidR="00583FCA" w:rsidRPr="00D34167" w:rsidRDefault="00583FCA" w:rsidP="000A1FC7">
            <w:pPr>
              <w:jc w:val="center"/>
              <w:rPr>
                <w:b/>
                <w:color w:val="000000"/>
                <w:sz w:val="24"/>
                <w:szCs w:val="24"/>
              </w:rPr>
            </w:pPr>
          </w:p>
          <w:p w:rsidR="00583FCA" w:rsidRPr="00D34167" w:rsidRDefault="00583FCA" w:rsidP="000A1FC7">
            <w:pPr>
              <w:jc w:val="center"/>
              <w:rPr>
                <w:b/>
                <w:color w:val="000000"/>
                <w:sz w:val="24"/>
                <w:szCs w:val="24"/>
              </w:rPr>
            </w:pPr>
            <w:r w:rsidRPr="00D34167">
              <w:rPr>
                <w:b/>
                <w:color w:val="000000"/>
                <w:sz w:val="24"/>
                <w:szCs w:val="24"/>
              </w:rPr>
              <w:t>1</w:t>
            </w:r>
          </w:p>
          <w:p w:rsidR="00583FCA" w:rsidRPr="00D34167" w:rsidRDefault="00583FCA" w:rsidP="000A1FC7">
            <w:pPr>
              <w:jc w:val="center"/>
              <w:rPr>
                <w:b/>
                <w:sz w:val="24"/>
                <w:szCs w:val="24"/>
              </w:rPr>
            </w:pPr>
            <w:r w:rsidRPr="00D34167">
              <w:rPr>
                <w:b/>
                <w:color w:val="000000"/>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Разработка планов, программ, проектов, обеспечивающих жизнедеятельность ОО</w:t>
            </w:r>
          </w:p>
        </w:tc>
        <w:tc>
          <w:tcPr>
            <w:tcW w:w="4819" w:type="dxa"/>
          </w:tcPr>
          <w:p w:rsidR="00583FCA" w:rsidRPr="005D53FC" w:rsidRDefault="00583FCA" w:rsidP="000A1FC7">
            <w:pPr>
              <w:rPr>
                <w:sz w:val="24"/>
                <w:szCs w:val="24"/>
              </w:rPr>
            </w:pPr>
            <w:r w:rsidRPr="005D53FC">
              <w:rPr>
                <w:sz w:val="24"/>
                <w:szCs w:val="24"/>
              </w:rPr>
              <w:t>-  документы разработаны частично</w:t>
            </w:r>
          </w:p>
          <w:p w:rsidR="00583FCA" w:rsidRPr="005D53FC" w:rsidRDefault="00583FCA" w:rsidP="000A1FC7">
            <w:pPr>
              <w:rPr>
                <w:sz w:val="24"/>
                <w:szCs w:val="24"/>
              </w:rPr>
            </w:pPr>
            <w:r w:rsidRPr="005D53FC">
              <w:rPr>
                <w:sz w:val="24"/>
                <w:szCs w:val="24"/>
              </w:rPr>
              <w:t>- разработаны все необходимые  документы</w:t>
            </w:r>
          </w:p>
          <w:p w:rsidR="00583FCA" w:rsidRPr="005D53FC" w:rsidRDefault="00583FCA" w:rsidP="000A1FC7">
            <w:pPr>
              <w:rPr>
                <w:sz w:val="24"/>
                <w:szCs w:val="24"/>
              </w:rPr>
            </w:pPr>
            <w:r w:rsidRPr="005D53FC">
              <w:rPr>
                <w:sz w:val="24"/>
                <w:szCs w:val="24"/>
              </w:rPr>
              <w:t>- документы не разработаны</w:t>
            </w:r>
          </w:p>
        </w:tc>
        <w:tc>
          <w:tcPr>
            <w:tcW w:w="1276" w:type="dxa"/>
          </w:tcPr>
          <w:p w:rsidR="00583FCA" w:rsidRPr="00D34167" w:rsidRDefault="00583FCA" w:rsidP="000A1FC7">
            <w:pPr>
              <w:jc w:val="center"/>
              <w:rPr>
                <w:b/>
                <w:sz w:val="24"/>
                <w:szCs w:val="24"/>
              </w:rPr>
            </w:pPr>
            <w:r w:rsidRPr="00D34167">
              <w:rPr>
                <w:b/>
                <w:sz w:val="24"/>
                <w:szCs w:val="24"/>
              </w:rPr>
              <w:t>от 6 до 11</w:t>
            </w:r>
          </w:p>
          <w:p w:rsidR="00583FCA" w:rsidRPr="00D34167" w:rsidRDefault="00583FCA" w:rsidP="000A1FC7">
            <w:pPr>
              <w:jc w:val="center"/>
              <w:rPr>
                <w:b/>
                <w:sz w:val="24"/>
                <w:szCs w:val="24"/>
              </w:rPr>
            </w:pPr>
            <w:r w:rsidRPr="00D34167">
              <w:rPr>
                <w:b/>
                <w:sz w:val="24"/>
                <w:szCs w:val="24"/>
              </w:rPr>
              <w:t>12</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Удовлетворенность населения качеством предоставляемых образовательных услуг</w:t>
            </w:r>
          </w:p>
        </w:tc>
        <w:tc>
          <w:tcPr>
            <w:tcW w:w="4819" w:type="dxa"/>
          </w:tcPr>
          <w:p w:rsidR="00583FCA" w:rsidRPr="005D53FC" w:rsidRDefault="00583FCA" w:rsidP="000A1FC7">
            <w:pPr>
              <w:rPr>
                <w:sz w:val="24"/>
                <w:szCs w:val="24"/>
              </w:rPr>
            </w:pPr>
            <w:r w:rsidRPr="005D53FC">
              <w:rPr>
                <w:sz w:val="24"/>
                <w:szCs w:val="24"/>
              </w:rPr>
              <w:t>- в ОУ не ниже среднего показателя по району (по результатам независимой оценки качества образования)</w:t>
            </w:r>
          </w:p>
          <w:p w:rsidR="00583FCA" w:rsidRPr="005D53FC" w:rsidRDefault="00583FCA" w:rsidP="000A1FC7">
            <w:pPr>
              <w:rPr>
                <w:sz w:val="24"/>
                <w:szCs w:val="24"/>
              </w:rPr>
            </w:pPr>
            <w:r w:rsidRPr="005D53FC">
              <w:rPr>
                <w:sz w:val="24"/>
                <w:szCs w:val="24"/>
              </w:rPr>
              <w:t>- ниже среднего показателя</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270"/>
        </w:trPr>
        <w:tc>
          <w:tcPr>
            <w:tcW w:w="3970" w:type="dxa"/>
            <w:vMerge w:val="restart"/>
          </w:tcPr>
          <w:p w:rsidR="00583FCA" w:rsidRPr="005D53FC" w:rsidRDefault="00583FCA" w:rsidP="000A1FC7">
            <w:pPr>
              <w:rPr>
                <w:sz w:val="24"/>
                <w:szCs w:val="24"/>
              </w:rPr>
            </w:pPr>
            <w:r w:rsidRPr="005D53FC">
              <w:rPr>
                <w:sz w:val="24"/>
                <w:szCs w:val="24"/>
              </w:rPr>
              <w:t>Участие воспитанников в общественно-значимой деятельности, социальных проектах</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наличие и функционирование музея</w:t>
            </w:r>
          </w:p>
        </w:tc>
        <w:tc>
          <w:tcPr>
            <w:tcW w:w="1276" w:type="dxa"/>
            <w:tcBorders>
              <w:bottom w:val="single" w:sz="4" w:space="0" w:color="auto"/>
            </w:tcBorders>
          </w:tcPr>
          <w:p w:rsidR="00583FCA" w:rsidRPr="00D34167" w:rsidRDefault="00583FCA" w:rsidP="000A1FC7">
            <w:pPr>
              <w:jc w:val="center"/>
              <w:rPr>
                <w:b/>
                <w:sz w:val="24"/>
                <w:szCs w:val="24"/>
              </w:rPr>
            </w:pPr>
            <w:r w:rsidRPr="00D34167">
              <w:rPr>
                <w:b/>
                <w:sz w:val="24"/>
                <w:szCs w:val="24"/>
              </w:rPr>
              <w:t>1</w:t>
            </w:r>
          </w:p>
        </w:tc>
      </w:tr>
      <w:tr w:rsidR="00583FCA" w:rsidRPr="005D53FC" w:rsidTr="000A1FC7">
        <w:trPr>
          <w:trHeight w:val="831"/>
        </w:trPr>
        <w:tc>
          <w:tcPr>
            <w:tcW w:w="3970" w:type="dxa"/>
            <w:vMerge/>
          </w:tcPr>
          <w:p w:rsidR="00583FCA" w:rsidRPr="005D53FC" w:rsidRDefault="00583FCA" w:rsidP="000A1FC7">
            <w:pPr>
              <w:rPr>
                <w:sz w:val="24"/>
                <w:szCs w:val="24"/>
              </w:rPr>
            </w:pP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xml:space="preserve">Являются победителями или призерами областного уровня в конкурсах социальных проектов </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tc>
      </w:tr>
      <w:tr w:rsidR="00583FCA" w:rsidRPr="005D53FC" w:rsidTr="000A1FC7">
        <w:trPr>
          <w:trHeight w:val="795"/>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Участие воспитанников в общественно-значимой деятельности, в социальных проектах, научных обществ учащихся, выполнение показателя по ОУ:</w:t>
            </w:r>
          </w:p>
          <w:p w:rsidR="00583FCA" w:rsidRPr="005D53FC" w:rsidRDefault="00583FCA" w:rsidP="000A1FC7">
            <w:pPr>
              <w:rPr>
                <w:sz w:val="24"/>
                <w:szCs w:val="24"/>
              </w:rPr>
            </w:pPr>
            <w:r w:rsidRPr="005D53FC">
              <w:rPr>
                <w:sz w:val="24"/>
                <w:szCs w:val="24"/>
              </w:rPr>
              <w:lastRenderedPageBreak/>
              <w:t xml:space="preserve">-51-75% </w:t>
            </w:r>
          </w:p>
          <w:p w:rsidR="00583FCA" w:rsidRPr="005D53FC" w:rsidRDefault="00583FCA" w:rsidP="000A1FC7">
            <w:pPr>
              <w:rPr>
                <w:sz w:val="24"/>
                <w:szCs w:val="24"/>
              </w:rPr>
            </w:pPr>
            <w:r w:rsidRPr="005D53FC">
              <w:rPr>
                <w:sz w:val="24"/>
                <w:szCs w:val="24"/>
              </w:rPr>
              <w:t xml:space="preserve">-более75% </w:t>
            </w:r>
          </w:p>
          <w:p w:rsidR="00583FCA" w:rsidRPr="005D53FC" w:rsidRDefault="00583FCA" w:rsidP="000A1FC7">
            <w:pPr>
              <w:rPr>
                <w:sz w:val="24"/>
                <w:szCs w:val="24"/>
              </w:rPr>
            </w:pPr>
            <w:r w:rsidRPr="005D53FC">
              <w:rPr>
                <w:sz w:val="24"/>
                <w:szCs w:val="24"/>
              </w:rPr>
              <w:t>-ниже 50%</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lastRenderedPageBreak/>
              <w:t>1</w:t>
            </w: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lastRenderedPageBreak/>
              <w:t xml:space="preserve">Охват детей, зачисленных на обучение по программам дополнительного образования с использованием </w:t>
            </w:r>
            <w:proofErr w:type="gramStart"/>
            <w:r w:rsidRPr="005D53FC">
              <w:rPr>
                <w:sz w:val="24"/>
                <w:szCs w:val="24"/>
              </w:rPr>
              <w:t>сертификата</w:t>
            </w:r>
            <w:proofErr w:type="gramEnd"/>
            <w:r w:rsidRPr="005D53FC">
              <w:rPr>
                <w:sz w:val="24"/>
                <w:szCs w:val="24"/>
              </w:rPr>
              <w:t xml:space="preserve"> составляет не менее 76% от числа детей 5-18 лет, проживающих на закрепленной за ОУ территории</w:t>
            </w:r>
          </w:p>
        </w:tc>
        <w:tc>
          <w:tcPr>
            <w:tcW w:w="4819" w:type="dxa"/>
          </w:tcPr>
          <w:p w:rsidR="00583FCA" w:rsidRPr="005D53FC" w:rsidRDefault="00583FCA" w:rsidP="000A1FC7">
            <w:pPr>
              <w:rPr>
                <w:sz w:val="24"/>
                <w:szCs w:val="24"/>
              </w:rPr>
            </w:pPr>
            <w:r w:rsidRPr="005D53FC">
              <w:rPr>
                <w:sz w:val="24"/>
                <w:szCs w:val="24"/>
              </w:rPr>
              <w:t xml:space="preserve">Увеличение  доли детей, обучающихся по программам  дополнительного образования по сравнению с предыдущим отчетным периодом </w:t>
            </w:r>
          </w:p>
          <w:p w:rsidR="00583FCA" w:rsidRPr="005D53FC" w:rsidRDefault="00583FCA" w:rsidP="000A1FC7">
            <w:pPr>
              <w:rPr>
                <w:sz w:val="24"/>
                <w:szCs w:val="24"/>
              </w:rPr>
            </w:pPr>
            <w:r w:rsidRPr="005D53FC">
              <w:rPr>
                <w:sz w:val="24"/>
                <w:szCs w:val="24"/>
              </w:rPr>
              <w:t xml:space="preserve">- сохранилось </w:t>
            </w:r>
          </w:p>
          <w:p w:rsidR="00583FCA" w:rsidRPr="005D53FC" w:rsidRDefault="00583FCA" w:rsidP="000A1FC7">
            <w:pPr>
              <w:rPr>
                <w:sz w:val="24"/>
                <w:szCs w:val="24"/>
              </w:rPr>
            </w:pPr>
            <w:r w:rsidRPr="005D53FC">
              <w:rPr>
                <w:sz w:val="24"/>
                <w:szCs w:val="24"/>
              </w:rPr>
              <w:t xml:space="preserve">- увеличилось </w:t>
            </w:r>
          </w:p>
          <w:p w:rsidR="00583FCA" w:rsidRPr="005D53FC" w:rsidRDefault="00583FCA" w:rsidP="000A1FC7">
            <w:pPr>
              <w:rPr>
                <w:sz w:val="24"/>
                <w:szCs w:val="24"/>
              </w:rPr>
            </w:pPr>
            <w:r w:rsidRPr="005D53FC">
              <w:rPr>
                <w:sz w:val="24"/>
                <w:szCs w:val="24"/>
              </w:rPr>
              <w:t>- работа не проводится</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2220"/>
        </w:trPr>
        <w:tc>
          <w:tcPr>
            <w:tcW w:w="3970" w:type="dxa"/>
            <w:vMerge w:val="restart"/>
          </w:tcPr>
          <w:p w:rsidR="00583FCA" w:rsidRPr="005D53FC" w:rsidRDefault="00583FCA" w:rsidP="000A1FC7">
            <w:pPr>
              <w:rPr>
                <w:sz w:val="24"/>
                <w:szCs w:val="24"/>
              </w:rPr>
            </w:pPr>
            <w:r w:rsidRPr="005D53FC">
              <w:rPr>
                <w:sz w:val="24"/>
                <w:szCs w:val="24"/>
              </w:rPr>
              <w:t>Результативность реализации программ, направленных на работу с одаренными детьми</w:t>
            </w:r>
          </w:p>
        </w:tc>
        <w:tc>
          <w:tcPr>
            <w:tcW w:w="4819" w:type="dxa"/>
            <w:tcBorders>
              <w:bottom w:val="single" w:sz="4" w:space="0" w:color="auto"/>
            </w:tcBorders>
          </w:tcPr>
          <w:p w:rsidR="00583FCA" w:rsidRPr="005D53FC" w:rsidRDefault="00583FCA" w:rsidP="000A1FC7">
            <w:pPr>
              <w:rPr>
                <w:color w:val="000000"/>
                <w:sz w:val="24"/>
                <w:szCs w:val="24"/>
              </w:rPr>
            </w:pPr>
            <w:r w:rsidRPr="005D53FC">
              <w:rPr>
                <w:color w:val="000000"/>
                <w:sz w:val="24"/>
                <w:szCs w:val="24"/>
              </w:rPr>
              <w:t>Наличие в конкурсных мероприятиях, включая спортивные, победителей и призеров на уровне за отчетный период:</w:t>
            </w:r>
          </w:p>
          <w:p w:rsidR="00583FCA" w:rsidRPr="005D53FC" w:rsidRDefault="00583FCA" w:rsidP="000A1FC7">
            <w:pPr>
              <w:rPr>
                <w:color w:val="000000"/>
                <w:sz w:val="24"/>
                <w:szCs w:val="24"/>
              </w:rPr>
            </w:pPr>
            <w:r w:rsidRPr="005D53FC">
              <w:rPr>
                <w:color w:val="000000"/>
                <w:sz w:val="24"/>
                <w:szCs w:val="24"/>
              </w:rPr>
              <w:t>Победители</w:t>
            </w:r>
          </w:p>
          <w:p w:rsidR="00583FCA" w:rsidRPr="005D53FC" w:rsidRDefault="00583FCA" w:rsidP="000A1FC7">
            <w:pPr>
              <w:rPr>
                <w:color w:val="000000"/>
                <w:sz w:val="24"/>
                <w:szCs w:val="24"/>
              </w:rPr>
            </w:pPr>
            <w:r w:rsidRPr="005D53FC">
              <w:rPr>
                <w:color w:val="000000"/>
                <w:sz w:val="24"/>
                <w:szCs w:val="24"/>
              </w:rPr>
              <w:t xml:space="preserve">-муниципальном </w:t>
            </w:r>
          </w:p>
          <w:p w:rsidR="00583FCA" w:rsidRPr="005D53FC" w:rsidRDefault="00583FCA" w:rsidP="000A1FC7">
            <w:pPr>
              <w:rPr>
                <w:color w:val="000000"/>
                <w:sz w:val="24"/>
                <w:szCs w:val="24"/>
              </w:rPr>
            </w:pPr>
            <w:r w:rsidRPr="005D53FC">
              <w:rPr>
                <w:color w:val="000000"/>
                <w:sz w:val="24"/>
                <w:szCs w:val="24"/>
              </w:rPr>
              <w:t xml:space="preserve">-областном     </w:t>
            </w:r>
          </w:p>
          <w:p w:rsidR="00583FCA" w:rsidRPr="005D53FC" w:rsidRDefault="00583FCA" w:rsidP="000A1FC7">
            <w:pPr>
              <w:rPr>
                <w:color w:val="000000"/>
                <w:sz w:val="24"/>
                <w:szCs w:val="24"/>
              </w:rPr>
            </w:pPr>
            <w:r w:rsidRPr="005D53FC">
              <w:rPr>
                <w:color w:val="000000"/>
                <w:sz w:val="24"/>
                <w:szCs w:val="24"/>
              </w:rPr>
              <w:t xml:space="preserve">-межрегиональном и всероссийском,  </w:t>
            </w:r>
          </w:p>
          <w:p w:rsidR="00583FCA" w:rsidRPr="005D53FC" w:rsidRDefault="00583FCA" w:rsidP="000A1FC7">
            <w:pPr>
              <w:rPr>
                <w:color w:val="000000"/>
                <w:sz w:val="24"/>
                <w:szCs w:val="24"/>
              </w:rPr>
            </w:pPr>
            <w:r w:rsidRPr="005D53FC">
              <w:rPr>
                <w:color w:val="000000"/>
                <w:sz w:val="24"/>
                <w:szCs w:val="24"/>
              </w:rPr>
              <w:t xml:space="preserve">международном </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p>
        </w:tc>
      </w:tr>
      <w:tr w:rsidR="00583FCA" w:rsidRPr="005D53FC" w:rsidTr="000A1FC7">
        <w:trPr>
          <w:trHeight w:val="1635"/>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color w:val="000000"/>
                <w:sz w:val="24"/>
                <w:szCs w:val="24"/>
              </w:rPr>
            </w:pPr>
            <w:r w:rsidRPr="005D53FC">
              <w:rPr>
                <w:color w:val="000000"/>
                <w:sz w:val="24"/>
                <w:szCs w:val="24"/>
              </w:rPr>
              <w:t>Призеры</w:t>
            </w:r>
          </w:p>
          <w:p w:rsidR="00583FCA" w:rsidRPr="005D53FC" w:rsidRDefault="00583FCA" w:rsidP="000A1FC7">
            <w:pPr>
              <w:rPr>
                <w:color w:val="000000"/>
                <w:sz w:val="24"/>
                <w:szCs w:val="24"/>
              </w:rPr>
            </w:pPr>
            <w:r w:rsidRPr="005D53FC">
              <w:rPr>
                <w:color w:val="000000"/>
                <w:sz w:val="24"/>
                <w:szCs w:val="24"/>
              </w:rPr>
              <w:t xml:space="preserve">- областном     </w:t>
            </w:r>
          </w:p>
          <w:p w:rsidR="00583FCA" w:rsidRPr="005D53FC" w:rsidRDefault="00583FCA" w:rsidP="000A1FC7">
            <w:pPr>
              <w:rPr>
                <w:color w:val="000000"/>
                <w:sz w:val="24"/>
                <w:szCs w:val="24"/>
              </w:rPr>
            </w:pPr>
            <w:r w:rsidRPr="005D53FC">
              <w:rPr>
                <w:color w:val="000000"/>
                <w:sz w:val="24"/>
                <w:szCs w:val="24"/>
              </w:rPr>
              <w:t xml:space="preserve">- межрегиональном и всероссийском, </w:t>
            </w:r>
          </w:p>
          <w:p w:rsidR="00583FCA" w:rsidRPr="005D53FC" w:rsidRDefault="00583FCA" w:rsidP="000A1FC7">
            <w:pPr>
              <w:rPr>
                <w:color w:val="000000"/>
                <w:sz w:val="24"/>
                <w:szCs w:val="24"/>
              </w:rPr>
            </w:pPr>
            <w:r w:rsidRPr="005D53FC">
              <w:rPr>
                <w:color w:val="000000"/>
                <w:sz w:val="24"/>
                <w:szCs w:val="24"/>
              </w:rPr>
              <w:t xml:space="preserve">международном </w:t>
            </w:r>
          </w:p>
          <w:p w:rsidR="00583FCA" w:rsidRPr="005D53FC" w:rsidRDefault="00583FCA" w:rsidP="000A1FC7">
            <w:pPr>
              <w:rPr>
                <w:color w:val="000000"/>
                <w:sz w:val="24"/>
                <w:szCs w:val="24"/>
              </w:rPr>
            </w:pPr>
            <w:r w:rsidRPr="005D53FC">
              <w:rPr>
                <w:color w:val="000000"/>
                <w:sz w:val="24"/>
                <w:szCs w:val="24"/>
              </w:rPr>
              <w:t>(за каждого победителя/призера баллы, но не более 9)</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tc>
      </w:tr>
      <w:tr w:rsidR="00583FCA" w:rsidRPr="005D53FC" w:rsidTr="000A1FC7">
        <w:tc>
          <w:tcPr>
            <w:tcW w:w="3970" w:type="dxa"/>
          </w:tcPr>
          <w:p w:rsidR="00583FCA" w:rsidRPr="005D53FC" w:rsidRDefault="00583FCA" w:rsidP="000A1FC7">
            <w:pPr>
              <w:rPr>
                <w:sz w:val="24"/>
                <w:szCs w:val="24"/>
              </w:rPr>
            </w:pPr>
            <w:r w:rsidRPr="005D53FC">
              <w:rPr>
                <w:sz w:val="24"/>
                <w:szCs w:val="24"/>
              </w:rPr>
              <w:t>Информационная открытость  ОУ</w:t>
            </w:r>
          </w:p>
        </w:tc>
        <w:tc>
          <w:tcPr>
            <w:tcW w:w="4819" w:type="dxa"/>
          </w:tcPr>
          <w:p w:rsidR="00583FCA" w:rsidRPr="005D53FC" w:rsidRDefault="00583FCA" w:rsidP="000A1FC7">
            <w:pPr>
              <w:rPr>
                <w:sz w:val="24"/>
                <w:szCs w:val="24"/>
              </w:rPr>
            </w:pPr>
            <w:r w:rsidRPr="005D53FC">
              <w:rPr>
                <w:sz w:val="24"/>
                <w:szCs w:val="24"/>
              </w:rPr>
              <w:t>Наличие актуальной информации на сайте ОУ:</w:t>
            </w:r>
          </w:p>
          <w:p w:rsidR="00583FCA" w:rsidRPr="005D53FC" w:rsidRDefault="00583FCA" w:rsidP="000A1FC7">
            <w:pPr>
              <w:rPr>
                <w:sz w:val="24"/>
                <w:szCs w:val="24"/>
              </w:rPr>
            </w:pPr>
            <w:r w:rsidRPr="005D53FC">
              <w:rPr>
                <w:sz w:val="24"/>
                <w:szCs w:val="24"/>
              </w:rPr>
              <w:t>- материалы размещаются, не имеют замечаний по срокам</w:t>
            </w:r>
          </w:p>
          <w:p w:rsidR="00583FCA" w:rsidRPr="005D53FC" w:rsidRDefault="00583FCA" w:rsidP="000A1FC7">
            <w:pPr>
              <w:rPr>
                <w:sz w:val="24"/>
                <w:szCs w:val="24"/>
              </w:rPr>
            </w:pPr>
            <w:r w:rsidRPr="005D53FC">
              <w:rPr>
                <w:sz w:val="24"/>
                <w:szCs w:val="24"/>
              </w:rPr>
              <w:t>- материалы размещаются, но имеются замечания по срокам</w:t>
            </w:r>
          </w:p>
          <w:p w:rsidR="00583FCA" w:rsidRPr="005D53FC" w:rsidRDefault="00583FCA" w:rsidP="000A1FC7">
            <w:pPr>
              <w:rPr>
                <w:sz w:val="24"/>
                <w:szCs w:val="24"/>
              </w:rPr>
            </w:pPr>
            <w:r w:rsidRPr="005D53FC">
              <w:rPr>
                <w:sz w:val="24"/>
                <w:szCs w:val="24"/>
              </w:rPr>
              <w:t>- актуальная информация не размещается</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0</w:t>
            </w:r>
          </w:p>
        </w:tc>
      </w:tr>
      <w:bookmarkEnd w:id="3"/>
      <w:tr w:rsidR="00583FCA" w:rsidRPr="005D53FC" w:rsidTr="000A1FC7">
        <w:tc>
          <w:tcPr>
            <w:tcW w:w="10065" w:type="dxa"/>
            <w:gridSpan w:val="3"/>
          </w:tcPr>
          <w:p w:rsidR="00583FCA" w:rsidRPr="00D34167" w:rsidRDefault="00583FCA" w:rsidP="000A1FC7">
            <w:pPr>
              <w:numPr>
                <w:ilvl w:val="0"/>
                <w:numId w:val="1"/>
              </w:numPr>
              <w:jc w:val="center"/>
              <w:rPr>
                <w:b/>
                <w:sz w:val="24"/>
                <w:szCs w:val="24"/>
              </w:rPr>
            </w:pPr>
            <w:r w:rsidRPr="00D34167">
              <w:rPr>
                <w:b/>
                <w:sz w:val="24"/>
                <w:szCs w:val="24"/>
              </w:rPr>
              <w:t>Финансово-экономическая деятельность, исполнительская дисциплина руководителя  (до  50 баллов)</w:t>
            </w:r>
          </w:p>
        </w:tc>
      </w:tr>
      <w:tr w:rsidR="00583FCA" w:rsidRPr="005D53FC" w:rsidTr="000A1FC7">
        <w:tc>
          <w:tcPr>
            <w:tcW w:w="10065" w:type="dxa"/>
            <w:gridSpan w:val="3"/>
          </w:tcPr>
          <w:p w:rsidR="00583FCA" w:rsidRPr="00D34167" w:rsidRDefault="00583FCA" w:rsidP="000A1FC7">
            <w:pPr>
              <w:jc w:val="center"/>
              <w:rPr>
                <w:b/>
                <w:sz w:val="24"/>
                <w:szCs w:val="24"/>
              </w:rPr>
            </w:pPr>
            <w:r w:rsidRPr="00D34167">
              <w:rPr>
                <w:b/>
                <w:sz w:val="24"/>
                <w:szCs w:val="24"/>
              </w:rPr>
              <w:t>Для руководителей ОУ всех типов</w:t>
            </w:r>
          </w:p>
        </w:tc>
      </w:tr>
      <w:tr w:rsidR="00583FCA" w:rsidRPr="005D53FC" w:rsidTr="000A1FC7">
        <w:tc>
          <w:tcPr>
            <w:tcW w:w="3970" w:type="dxa"/>
          </w:tcPr>
          <w:p w:rsidR="00583FCA" w:rsidRPr="005D53FC" w:rsidRDefault="00583FCA" w:rsidP="000A1FC7">
            <w:pPr>
              <w:rPr>
                <w:sz w:val="24"/>
                <w:szCs w:val="24"/>
              </w:rPr>
            </w:pPr>
            <w:r w:rsidRPr="005D53FC">
              <w:rPr>
                <w:sz w:val="24"/>
                <w:szCs w:val="24"/>
              </w:rPr>
              <w:t>Целевое использование имущества на выполнение функций учреждения</w:t>
            </w:r>
          </w:p>
        </w:tc>
        <w:tc>
          <w:tcPr>
            <w:tcW w:w="4819" w:type="dxa"/>
          </w:tcPr>
          <w:p w:rsidR="00583FCA" w:rsidRPr="005D53FC" w:rsidRDefault="00583FCA" w:rsidP="000A1FC7">
            <w:pPr>
              <w:rPr>
                <w:sz w:val="24"/>
                <w:szCs w:val="24"/>
              </w:rPr>
            </w:pPr>
            <w:r w:rsidRPr="005D53FC">
              <w:rPr>
                <w:sz w:val="24"/>
                <w:szCs w:val="24"/>
              </w:rPr>
              <w:t>- отсутствие на отчетный период замечаний по использованию имущества на выполнение функций учреждения</w:t>
            </w:r>
          </w:p>
          <w:p w:rsidR="00583FCA" w:rsidRPr="005D53FC" w:rsidRDefault="00583FCA" w:rsidP="000A1FC7">
            <w:pPr>
              <w:rPr>
                <w:sz w:val="24"/>
                <w:szCs w:val="24"/>
              </w:rPr>
            </w:pPr>
            <w:r w:rsidRPr="005D53FC">
              <w:rPr>
                <w:sz w:val="24"/>
                <w:szCs w:val="24"/>
              </w:rPr>
              <w:t>- замечания имеются</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40"/>
        </w:trPr>
        <w:tc>
          <w:tcPr>
            <w:tcW w:w="3970" w:type="dxa"/>
            <w:vMerge w:val="restart"/>
          </w:tcPr>
          <w:p w:rsidR="00583FCA" w:rsidRPr="005D53FC" w:rsidRDefault="00583FCA" w:rsidP="000A1FC7">
            <w:pPr>
              <w:rPr>
                <w:sz w:val="24"/>
                <w:szCs w:val="24"/>
              </w:rPr>
            </w:pPr>
            <w:r w:rsidRPr="005D53FC">
              <w:rPr>
                <w:sz w:val="24"/>
                <w:szCs w:val="24"/>
              </w:rPr>
              <w:t>Соблюдение сроков и порядка предоставления статистической, бухгалтерской и иной установленной отчетности</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 отсутствие  документов (поручений), не исполненных в срок в течение учетного периода</w:t>
            </w:r>
          </w:p>
          <w:p w:rsidR="00583FCA" w:rsidRPr="005D53FC" w:rsidRDefault="00583FCA" w:rsidP="000A1FC7">
            <w:pPr>
              <w:rPr>
                <w:sz w:val="24"/>
                <w:szCs w:val="24"/>
              </w:rPr>
            </w:pPr>
            <w:r w:rsidRPr="005D53FC">
              <w:rPr>
                <w:sz w:val="24"/>
                <w:szCs w:val="24"/>
              </w:rPr>
              <w:t>- документы (поручения) не исполняются в установленные сроки</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1959"/>
        </w:trPr>
        <w:tc>
          <w:tcPr>
            <w:tcW w:w="3970" w:type="dxa"/>
            <w:vMerge/>
          </w:tcPr>
          <w:p w:rsidR="00583FCA" w:rsidRPr="005D53FC" w:rsidRDefault="00583FCA" w:rsidP="000A1FC7">
            <w:pPr>
              <w:rPr>
                <w:sz w:val="24"/>
                <w:szCs w:val="24"/>
              </w:rPr>
            </w:pP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xml:space="preserve">- отсутствие просроченной дебиторской, кредиторской задолженности и нарушений финансово-хозяйственной деятельности, приведших к нецелевому и неэффективному расходованию бюджетных средств в течение отчетного периода </w:t>
            </w:r>
          </w:p>
          <w:p w:rsidR="00583FCA" w:rsidRPr="005D53FC" w:rsidRDefault="00583FCA" w:rsidP="000A1FC7">
            <w:pPr>
              <w:rPr>
                <w:sz w:val="24"/>
                <w:szCs w:val="24"/>
              </w:rPr>
            </w:pPr>
            <w:r w:rsidRPr="005D53FC">
              <w:rPr>
                <w:sz w:val="24"/>
                <w:szCs w:val="24"/>
              </w:rPr>
              <w:t>- имеются нарушения</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62"/>
        </w:trPr>
        <w:tc>
          <w:tcPr>
            <w:tcW w:w="3970" w:type="dxa"/>
            <w:vMerge/>
          </w:tcPr>
          <w:p w:rsidR="00583FCA" w:rsidRPr="005D53FC" w:rsidRDefault="00583FCA" w:rsidP="000A1FC7">
            <w:pPr>
              <w:rPr>
                <w:sz w:val="24"/>
                <w:szCs w:val="24"/>
              </w:rPr>
            </w:pP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xml:space="preserve">-соблюдение сроков, установленных порядков и форм предоставления сведений, </w:t>
            </w:r>
            <w:r w:rsidRPr="005D53FC">
              <w:rPr>
                <w:sz w:val="24"/>
                <w:szCs w:val="24"/>
              </w:rPr>
              <w:lastRenderedPageBreak/>
              <w:t>отчетов и статистической отчетности  и их качество за отчетный период</w:t>
            </w:r>
          </w:p>
          <w:p w:rsidR="00583FCA" w:rsidRPr="005D53FC" w:rsidRDefault="00583FCA" w:rsidP="000A1FC7">
            <w:pPr>
              <w:rPr>
                <w:sz w:val="24"/>
                <w:szCs w:val="24"/>
              </w:rPr>
            </w:pPr>
            <w:r w:rsidRPr="005D53FC">
              <w:rPr>
                <w:sz w:val="24"/>
                <w:szCs w:val="24"/>
              </w:rPr>
              <w:t xml:space="preserve">- сведения, отчеты, статистическая  отчетность предоставляется не качественно, не в установленные сроки </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1715"/>
        </w:trPr>
        <w:tc>
          <w:tcPr>
            <w:tcW w:w="3970" w:type="dxa"/>
            <w:vMerge/>
          </w:tcPr>
          <w:p w:rsidR="00583FCA" w:rsidRPr="005D53FC" w:rsidRDefault="00583FCA" w:rsidP="000A1FC7">
            <w:pPr>
              <w:rPr>
                <w:sz w:val="24"/>
                <w:szCs w:val="24"/>
              </w:rPr>
            </w:pP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обеспечение  доли оплаты труда работников административно-управленческого  и вспомогательного персонала  в фонде оплаты труда ОУ за отчетный период (не более 40%, по малокомплектным школам и детским садам до 4 групп - до 50%)</w:t>
            </w:r>
          </w:p>
          <w:p w:rsidR="00583FCA" w:rsidRPr="005D53FC" w:rsidRDefault="00583FCA" w:rsidP="000A1FC7">
            <w:pPr>
              <w:rPr>
                <w:sz w:val="24"/>
                <w:szCs w:val="24"/>
              </w:rPr>
            </w:pPr>
            <w:r w:rsidRPr="005D53FC">
              <w:rPr>
                <w:sz w:val="24"/>
                <w:szCs w:val="24"/>
              </w:rPr>
              <w:t>- доля не обеспечивается</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63"/>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 своевременная и качественная работа по электронным торгам</w:t>
            </w:r>
          </w:p>
          <w:p w:rsidR="00583FCA" w:rsidRPr="005D53FC" w:rsidRDefault="00583FCA" w:rsidP="000A1FC7">
            <w:pPr>
              <w:rPr>
                <w:sz w:val="24"/>
                <w:szCs w:val="24"/>
              </w:rPr>
            </w:pPr>
            <w:r w:rsidRPr="005D53FC">
              <w:rPr>
                <w:sz w:val="24"/>
                <w:szCs w:val="24"/>
              </w:rPr>
              <w:t>- работа по электронным торгам ведется с нарушениями сроков</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 xml:space="preserve">Обеспечение  достижения установленных ежегодных показателей соотношения средней заработной платы отдельных категорий работников согласно Соглашению на текущий финансовый год </w:t>
            </w:r>
          </w:p>
        </w:tc>
        <w:tc>
          <w:tcPr>
            <w:tcW w:w="4819" w:type="dxa"/>
          </w:tcPr>
          <w:p w:rsidR="00583FCA" w:rsidRPr="005D53FC" w:rsidRDefault="00583FCA" w:rsidP="000A1FC7">
            <w:pPr>
              <w:rPr>
                <w:sz w:val="24"/>
                <w:szCs w:val="24"/>
              </w:rPr>
            </w:pPr>
            <w:r w:rsidRPr="005D53FC">
              <w:rPr>
                <w:sz w:val="24"/>
                <w:szCs w:val="24"/>
              </w:rPr>
              <w:t>- исполнение показателя по ОУ 100% и более</w:t>
            </w:r>
          </w:p>
          <w:p w:rsidR="00583FCA" w:rsidRPr="005D53FC" w:rsidRDefault="00583FCA" w:rsidP="000A1FC7">
            <w:pPr>
              <w:rPr>
                <w:sz w:val="24"/>
                <w:szCs w:val="24"/>
              </w:rPr>
            </w:pPr>
            <w:r w:rsidRPr="005D53FC">
              <w:rPr>
                <w:sz w:val="24"/>
                <w:szCs w:val="24"/>
              </w:rPr>
              <w:t>- показатель не выполняется</w:t>
            </w:r>
          </w:p>
          <w:p w:rsidR="00583FCA" w:rsidRPr="005D53FC" w:rsidRDefault="00583FCA" w:rsidP="000A1FC7">
            <w:pPr>
              <w:rPr>
                <w:sz w:val="24"/>
                <w:szCs w:val="24"/>
              </w:rPr>
            </w:pP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1410"/>
        </w:trPr>
        <w:tc>
          <w:tcPr>
            <w:tcW w:w="3970" w:type="dxa"/>
            <w:vMerge w:val="restart"/>
          </w:tcPr>
          <w:p w:rsidR="00583FCA" w:rsidRPr="005D53FC" w:rsidRDefault="00583FCA" w:rsidP="000A1FC7">
            <w:pPr>
              <w:rPr>
                <w:sz w:val="24"/>
                <w:szCs w:val="24"/>
              </w:rPr>
            </w:pPr>
            <w:r w:rsidRPr="005D53FC">
              <w:rPr>
                <w:sz w:val="24"/>
                <w:szCs w:val="24"/>
              </w:rPr>
              <w:t>Создание современной цифровой информационной системы отчетности</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Наличие:</w:t>
            </w:r>
          </w:p>
          <w:p w:rsidR="00583FCA" w:rsidRPr="005D53FC" w:rsidRDefault="00583FCA" w:rsidP="000A1FC7">
            <w:pPr>
              <w:rPr>
                <w:sz w:val="24"/>
                <w:szCs w:val="24"/>
              </w:rPr>
            </w:pPr>
            <w:r w:rsidRPr="005D53FC">
              <w:rPr>
                <w:sz w:val="24"/>
                <w:szCs w:val="24"/>
              </w:rPr>
              <w:t>-полный электронный  документооборот обеспечен,</w:t>
            </w:r>
          </w:p>
          <w:p w:rsidR="00583FCA" w:rsidRPr="005D53FC" w:rsidRDefault="00583FCA" w:rsidP="000A1FC7">
            <w:pPr>
              <w:rPr>
                <w:sz w:val="24"/>
                <w:szCs w:val="24"/>
              </w:rPr>
            </w:pPr>
            <w:r w:rsidRPr="005D53FC">
              <w:rPr>
                <w:sz w:val="24"/>
                <w:szCs w:val="24"/>
              </w:rPr>
              <w:t>- электронный  документооборот обеспечен частично,</w:t>
            </w:r>
          </w:p>
          <w:p w:rsidR="00583FCA" w:rsidRPr="005D53FC" w:rsidRDefault="00583FCA" w:rsidP="000A1FC7">
            <w:pPr>
              <w:rPr>
                <w:sz w:val="24"/>
                <w:szCs w:val="24"/>
              </w:rPr>
            </w:pPr>
            <w:r w:rsidRPr="005D53FC">
              <w:rPr>
                <w:sz w:val="24"/>
                <w:szCs w:val="24"/>
              </w:rPr>
              <w:t>- электронный документооборот не создан</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от 2 до 5</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1620"/>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Ведение электронного дневника, электронного журнала, электронного портфолио обучающегося, он-</w:t>
            </w:r>
            <w:proofErr w:type="spellStart"/>
            <w:r w:rsidRPr="005D53FC">
              <w:rPr>
                <w:sz w:val="24"/>
                <w:szCs w:val="24"/>
              </w:rPr>
              <w:t>лайн</w:t>
            </w:r>
            <w:proofErr w:type="spellEnd"/>
            <w:r w:rsidRPr="005D53FC">
              <w:rPr>
                <w:sz w:val="24"/>
                <w:szCs w:val="24"/>
              </w:rPr>
              <w:t xml:space="preserve"> образование:</w:t>
            </w:r>
          </w:p>
          <w:p w:rsidR="00583FCA" w:rsidRPr="005D53FC" w:rsidRDefault="00583FCA" w:rsidP="000A1FC7">
            <w:pPr>
              <w:rPr>
                <w:sz w:val="24"/>
                <w:szCs w:val="24"/>
              </w:rPr>
            </w:pPr>
            <w:r w:rsidRPr="005D53FC">
              <w:rPr>
                <w:sz w:val="24"/>
                <w:szCs w:val="24"/>
              </w:rPr>
              <w:t xml:space="preserve">- обеспечено полностью </w:t>
            </w:r>
          </w:p>
          <w:p w:rsidR="00583FCA" w:rsidRPr="005D53FC" w:rsidRDefault="00583FCA" w:rsidP="000A1FC7">
            <w:pPr>
              <w:rPr>
                <w:sz w:val="24"/>
                <w:szCs w:val="24"/>
              </w:rPr>
            </w:pPr>
            <w:r w:rsidRPr="005D53FC">
              <w:rPr>
                <w:sz w:val="24"/>
                <w:szCs w:val="24"/>
              </w:rPr>
              <w:t>- обеспечено частично</w:t>
            </w:r>
          </w:p>
          <w:p w:rsidR="00583FCA" w:rsidRPr="005D53FC" w:rsidRDefault="00583FCA" w:rsidP="000A1FC7">
            <w:pPr>
              <w:rPr>
                <w:sz w:val="24"/>
                <w:szCs w:val="24"/>
              </w:rPr>
            </w:pPr>
            <w:r w:rsidRPr="005D53FC">
              <w:rPr>
                <w:sz w:val="24"/>
                <w:szCs w:val="24"/>
              </w:rPr>
              <w:t>- не обеспечено</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4</w:t>
            </w:r>
          </w:p>
          <w:p w:rsidR="00583FCA" w:rsidRPr="00D34167" w:rsidRDefault="00583FCA" w:rsidP="000A1FC7">
            <w:pPr>
              <w:jc w:val="center"/>
              <w:rPr>
                <w:b/>
                <w:sz w:val="24"/>
                <w:szCs w:val="24"/>
              </w:rPr>
            </w:pPr>
            <w:r w:rsidRPr="00D34167">
              <w:rPr>
                <w:b/>
                <w:sz w:val="24"/>
                <w:szCs w:val="24"/>
              </w:rPr>
              <w:t>от 1 до 3</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85"/>
        </w:trPr>
        <w:tc>
          <w:tcPr>
            <w:tcW w:w="3970" w:type="dxa"/>
            <w:vMerge w:val="restart"/>
          </w:tcPr>
          <w:p w:rsidR="00583FCA" w:rsidRPr="005D53FC" w:rsidRDefault="00583FCA" w:rsidP="000A1FC7">
            <w:pPr>
              <w:rPr>
                <w:sz w:val="24"/>
                <w:szCs w:val="24"/>
              </w:rPr>
            </w:pPr>
            <w:r w:rsidRPr="005D53FC">
              <w:rPr>
                <w:sz w:val="24"/>
                <w:szCs w:val="24"/>
              </w:rPr>
              <w:t>Организация административно-хозяйственной, финансовой и иной деятельности учреждения в течение отчетного периода</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 xml:space="preserve">- безаварийная работа всех систем жизнеобеспечения ОО </w:t>
            </w:r>
          </w:p>
          <w:p w:rsidR="00583FCA" w:rsidRPr="005D53FC" w:rsidRDefault="00583FCA" w:rsidP="000A1FC7">
            <w:pPr>
              <w:rPr>
                <w:sz w:val="24"/>
                <w:szCs w:val="24"/>
              </w:rPr>
            </w:pPr>
            <w:r w:rsidRPr="005D53FC">
              <w:rPr>
                <w:sz w:val="24"/>
                <w:szCs w:val="24"/>
              </w:rPr>
              <w:t>- были допущены аварии</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85"/>
        </w:trPr>
        <w:tc>
          <w:tcPr>
            <w:tcW w:w="3970" w:type="dxa"/>
            <w:vMerge/>
          </w:tcPr>
          <w:p w:rsidR="00583FCA" w:rsidRPr="005D53FC" w:rsidRDefault="00583FCA" w:rsidP="000A1FC7">
            <w:pPr>
              <w:rPr>
                <w:sz w:val="24"/>
                <w:szCs w:val="24"/>
              </w:rPr>
            </w:pP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организация качественного подвоза, отсутствие жалоб</w:t>
            </w:r>
          </w:p>
          <w:p w:rsidR="00583FCA" w:rsidRPr="005D53FC" w:rsidRDefault="00583FCA" w:rsidP="000A1FC7">
            <w:pPr>
              <w:rPr>
                <w:sz w:val="24"/>
                <w:szCs w:val="24"/>
              </w:rPr>
            </w:pPr>
            <w:r w:rsidRPr="005D53FC">
              <w:rPr>
                <w:sz w:val="24"/>
                <w:szCs w:val="24"/>
              </w:rPr>
              <w:t>- имеются жалобы</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780"/>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 организация качественного функционирования  дошкольного отделения, ГКП</w:t>
            </w:r>
          </w:p>
          <w:p w:rsidR="00583FCA" w:rsidRPr="005D53FC" w:rsidRDefault="00583FCA" w:rsidP="000A1FC7">
            <w:pPr>
              <w:rPr>
                <w:sz w:val="24"/>
                <w:szCs w:val="24"/>
              </w:rPr>
            </w:pPr>
            <w:r w:rsidRPr="005D53FC">
              <w:rPr>
                <w:sz w:val="24"/>
                <w:szCs w:val="24"/>
              </w:rPr>
              <w:t>- имеются замечания</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Работа, связанная с организацией приносящей  доход деятельности в части оказания платных образовательных услуг и иной приносящей  доход деятельности</w:t>
            </w:r>
          </w:p>
        </w:tc>
        <w:tc>
          <w:tcPr>
            <w:tcW w:w="4819" w:type="dxa"/>
          </w:tcPr>
          <w:p w:rsidR="00583FCA" w:rsidRPr="005D53FC" w:rsidRDefault="00583FCA" w:rsidP="000A1FC7">
            <w:pPr>
              <w:rPr>
                <w:sz w:val="24"/>
                <w:szCs w:val="24"/>
              </w:rPr>
            </w:pPr>
            <w:r w:rsidRPr="005D53FC">
              <w:rPr>
                <w:sz w:val="24"/>
                <w:szCs w:val="24"/>
              </w:rPr>
              <w:t>- деятельность организована</w:t>
            </w:r>
          </w:p>
          <w:p w:rsidR="00583FCA" w:rsidRPr="005D53FC" w:rsidRDefault="00583FCA" w:rsidP="000A1FC7">
            <w:pPr>
              <w:rPr>
                <w:sz w:val="24"/>
                <w:szCs w:val="24"/>
              </w:rPr>
            </w:pPr>
            <w:r w:rsidRPr="005D53FC">
              <w:rPr>
                <w:sz w:val="24"/>
                <w:szCs w:val="24"/>
              </w:rPr>
              <w:t>- деятельность не организована</w:t>
            </w:r>
          </w:p>
          <w:p w:rsidR="00583FCA" w:rsidRPr="005D53FC" w:rsidRDefault="00583FCA" w:rsidP="000A1FC7">
            <w:pPr>
              <w:rPr>
                <w:sz w:val="24"/>
                <w:szCs w:val="24"/>
              </w:rPr>
            </w:pPr>
          </w:p>
          <w:p w:rsidR="00583FCA" w:rsidRPr="005D53FC" w:rsidRDefault="00583FCA" w:rsidP="000A1FC7">
            <w:pPr>
              <w:rPr>
                <w:sz w:val="24"/>
                <w:szCs w:val="24"/>
              </w:rPr>
            </w:pPr>
          </w:p>
        </w:tc>
        <w:tc>
          <w:tcPr>
            <w:tcW w:w="1276" w:type="dxa"/>
          </w:tcPr>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10065" w:type="dxa"/>
            <w:gridSpan w:val="3"/>
          </w:tcPr>
          <w:p w:rsidR="00583FCA" w:rsidRPr="00D34167" w:rsidRDefault="00583FCA" w:rsidP="000A1FC7">
            <w:pPr>
              <w:jc w:val="center"/>
              <w:rPr>
                <w:b/>
                <w:sz w:val="24"/>
                <w:szCs w:val="24"/>
              </w:rPr>
            </w:pPr>
            <w:r w:rsidRPr="00D34167">
              <w:rPr>
                <w:b/>
                <w:sz w:val="24"/>
                <w:szCs w:val="24"/>
              </w:rPr>
              <w:lastRenderedPageBreak/>
              <w:t xml:space="preserve">3.Деятельность учреждения, направленная на работу с кадрами (до </w:t>
            </w:r>
            <w:r>
              <w:rPr>
                <w:b/>
                <w:sz w:val="24"/>
                <w:szCs w:val="24"/>
              </w:rPr>
              <w:t>45</w:t>
            </w:r>
            <w:r w:rsidRPr="00D34167">
              <w:rPr>
                <w:b/>
                <w:sz w:val="24"/>
                <w:szCs w:val="24"/>
              </w:rPr>
              <w:t xml:space="preserve"> баллов)</w:t>
            </w:r>
          </w:p>
        </w:tc>
      </w:tr>
      <w:tr w:rsidR="00583FCA" w:rsidRPr="005D53FC" w:rsidTr="000A1FC7">
        <w:tc>
          <w:tcPr>
            <w:tcW w:w="10065" w:type="dxa"/>
            <w:gridSpan w:val="3"/>
          </w:tcPr>
          <w:p w:rsidR="00583FCA" w:rsidRPr="00D34167" w:rsidRDefault="00583FCA" w:rsidP="000A1FC7">
            <w:pPr>
              <w:jc w:val="center"/>
              <w:rPr>
                <w:b/>
                <w:sz w:val="24"/>
                <w:szCs w:val="24"/>
              </w:rPr>
            </w:pPr>
            <w:r w:rsidRPr="00D34167">
              <w:rPr>
                <w:b/>
                <w:sz w:val="24"/>
                <w:szCs w:val="24"/>
              </w:rPr>
              <w:t>Для руководителей ОУ всех типов</w:t>
            </w:r>
          </w:p>
        </w:tc>
      </w:tr>
      <w:tr w:rsidR="00583FCA" w:rsidRPr="005D53FC" w:rsidTr="000A1FC7">
        <w:trPr>
          <w:trHeight w:val="1110"/>
        </w:trPr>
        <w:tc>
          <w:tcPr>
            <w:tcW w:w="3970"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xml:space="preserve"> Доля педагогов, имеющих квалификационные категории, соответствие занимаемой  должности</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По сравнению с предыдущим  отчетным периодом:</w:t>
            </w:r>
          </w:p>
          <w:p w:rsidR="00583FCA" w:rsidRPr="005D53FC" w:rsidRDefault="00583FCA" w:rsidP="000A1FC7">
            <w:pPr>
              <w:rPr>
                <w:sz w:val="24"/>
                <w:szCs w:val="24"/>
              </w:rPr>
            </w:pPr>
            <w:r w:rsidRPr="005D53FC">
              <w:rPr>
                <w:sz w:val="24"/>
                <w:szCs w:val="24"/>
              </w:rPr>
              <w:t>- сохранилась</w:t>
            </w:r>
          </w:p>
          <w:p w:rsidR="00583FCA" w:rsidRPr="005D53FC" w:rsidRDefault="00583FCA" w:rsidP="000A1FC7">
            <w:pPr>
              <w:rPr>
                <w:sz w:val="24"/>
                <w:szCs w:val="24"/>
              </w:rPr>
            </w:pPr>
            <w:r w:rsidRPr="005D53FC">
              <w:rPr>
                <w:sz w:val="24"/>
                <w:szCs w:val="24"/>
              </w:rPr>
              <w:t>- увеличилась</w:t>
            </w:r>
          </w:p>
          <w:p w:rsidR="00583FCA" w:rsidRPr="005D53FC" w:rsidRDefault="00583FCA" w:rsidP="000A1FC7">
            <w:pPr>
              <w:rPr>
                <w:sz w:val="24"/>
                <w:szCs w:val="24"/>
              </w:rPr>
            </w:pPr>
            <w:r w:rsidRPr="005D53FC">
              <w:rPr>
                <w:sz w:val="24"/>
                <w:szCs w:val="24"/>
              </w:rPr>
              <w:t>- уменьшилась</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828"/>
        </w:trPr>
        <w:tc>
          <w:tcPr>
            <w:tcW w:w="3970" w:type="dxa"/>
            <w:vMerge w:val="restart"/>
            <w:tcBorders>
              <w:top w:val="single" w:sz="4" w:space="0" w:color="auto"/>
            </w:tcBorders>
          </w:tcPr>
          <w:p w:rsidR="00583FCA" w:rsidRPr="005D53FC" w:rsidRDefault="00583FCA" w:rsidP="000A1FC7">
            <w:pPr>
              <w:rPr>
                <w:sz w:val="24"/>
                <w:szCs w:val="24"/>
              </w:rPr>
            </w:pPr>
            <w:r w:rsidRPr="005D53FC">
              <w:rPr>
                <w:sz w:val="24"/>
                <w:szCs w:val="24"/>
              </w:rPr>
              <w:t>Укомплектованность педагогическими кадрами в соответствии с профессиональными стандартами</w:t>
            </w:r>
          </w:p>
        </w:tc>
        <w:tc>
          <w:tcPr>
            <w:tcW w:w="4819" w:type="dxa"/>
            <w:tcBorders>
              <w:top w:val="single" w:sz="4" w:space="0" w:color="auto"/>
              <w:bottom w:val="single" w:sz="4" w:space="0" w:color="auto"/>
            </w:tcBorders>
          </w:tcPr>
          <w:p w:rsidR="00583FCA" w:rsidRPr="005D53FC" w:rsidRDefault="00583FCA" w:rsidP="000A1FC7">
            <w:pPr>
              <w:rPr>
                <w:sz w:val="24"/>
                <w:szCs w:val="24"/>
              </w:rPr>
            </w:pPr>
            <w:r w:rsidRPr="005D53FC">
              <w:rPr>
                <w:sz w:val="24"/>
                <w:szCs w:val="24"/>
              </w:rPr>
              <w:t>- педагогическими кадрами ОО укомплектовано</w:t>
            </w:r>
          </w:p>
          <w:p w:rsidR="00583FCA" w:rsidRPr="005D53FC" w:rsidRDefault="00583FCA" w:rsidP="000A1FC7">
            <w:pPr>
              <w:rPr>
                <w:sz w:val="24"/>
                <w:szCs w:val="24"/>
              </w:rPr>
            </w:pPr>
            <w:r w:rsidRPr="005D53FC">
              <w:rPr>
                <w:sz w:val="24"/>
                <w:szCs w:val="24"/>
              </w:rPr>
              <w:t>- педагогическими кадрами не укомплектовано</w:t>
            </w:r>
          </w:p>
        </w:tc>
        <w:tc>
          <w:tcPr>
            <w:tcW w:w="1276" w:type="dxa"/>
            <w:tcBorders>
              <w:top w:val="single" w:sz="4" w:space="0" w:color="auto"/>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1365"/>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 ведется работа по привлечению педагогических работников в ОО, профориентационная работа на педагогические специальности</w:t>
            </w:r>
          </w:p>
          <w:p w:rsidR="00583FCA" w:rsidRPr="005D53FC" w:rsidRDefault="00583FCA" w:rsidP="000A1FC7">
            <w:pPr>
              <w:rPr>
                <w:sz w:val="24"/>
                <w:szCs w:val="24"/>
              </w:rPr>
            </w:pPr>
            <w:r w:rsidRPr="005D53FC">
              <w:rPr>
                <w:sz w:val="24"/>
                <w:szCs w:val="24"/>
              </w:rPr>
              <w:t>- работа не проводится</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Обеспечение своевременного повышения квалификации, прохождения курсовой подготовки педагогическими работниками</w:t>
            </w:r>
          </w:p>
        </w:tc>
        <w:tc>
          <w:tcPr>
            <w:tcW w:w="4819" w:type="dxa"/>
          </w:tcPr>
          <w:p w:rsidR="00583FCA" w:rsidRPr="005D53FC" w:rsidRDefault="00583FCA" w:rsidP="000A1FC7">
            <w:pPr>
              <w:rPr>
                <w:sz w:val="24"/>
                <w:szCs w:val="24"/>
              </w:rPr>
            </w:pPr>
            <w:r w:rsidRPr="005D53FC">
              <w:rPr>
                <w:sz w:val="24"/>
                <w:szCs w:val="24"/>
              </w:rPr>
              <w:t>Охват курсовой подготовкой за отчетный период;</w:t>
            </w:r>
          </w:p>
          <w:p w:rsidR="00583FCA" w:rsidRPr="005D53FC" w:rsidRDefault="00583FCA" w:rsidP="000A1FC7">
            <w:pPr>
              <w:rPr>
                <w:sz w:val="24"/>
                <w:szCs w:val="24"/>
              </w:rPr>
            </w:pPr>
            <w:r w:rsidRPr="005D53FC">
              <w:rPr>
                <w:sz w:val="24"/>
                <w:szCs w:val="24"/>
              </w:rPr>
              <w:t>-100% охват курсовой подготовкой, запланированной на отчетный период</w:t>
            </w:r>
          </w:p>
          <w:p w:rsidR="00583FCA" w:rsidRPr="005D53FC" w:rsidRDefault="00583FCA" w:rsidP="000A1FC7">
            <w:pPr>
              <w:rPr>
                <w:sz w:val="24"/>
                <w:szCs w:val="24"/>
              </w:rPr>
            </w:pPr>
            <w:r w:rsidRPr="005D53FC">
              <w:rPr>
                <w:sz w:val="24"/>
                <w:szCs w:val="24"/>
              </w:rPr>
              <w:t>-  от 70% до 99%</w:t>
            </w:r>
          </w:p>
          <w:p w:rsidR="00583FCA" w:rsidRPr="005D53FC" w:rsidRDefault="00583FCA" w:rsidP="000A1FC7">
            <w:pPr>
              <w:rPr>
                <w:sz w:val="24"/>
                <w:szCs w:val="24"/>
              </w:rPr>
            </w:pPr>
            <w:r w:rsidRPr="005D53FC">
              <w:rPr>
                <w:sz w:val="24"/>
                <w:szCs w:val="24"/>
              </w:rPr>
              <w:t>- менее 70%</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6</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от 2 до 5</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Наличие отчета о результатах самообследования</w:t>
            </w:r>
          </w:p>
        </w:tc>
        <w:tc>
          <w:tcPr>
            <w:tcW w:w="4819" w:type="dxa"/>
          </w:tcPr>
          <w:p w:rsidR="00583FCA" w:rsidRPr="005D53FC" w:rsidRDefault="00583FCA" w:rsidP="000A1FC7">
            <w:pPr>
              <w:rPr>
                <w:sz w:val="24"/>
                <w:szCs w:val="24"/>
              </w:rPr>
            </w:pPr>
            <w:r w:rsidRPr="005D53FC">
              <w:rPr>
                <w:sz w:val="24"/>
                <w:szCs w:val="24"/>
              </w:rPr>
              <w:t>- отчет предоставлен, размещен на сайте ОУ в установленные сроки</w:t>
            </w:r>
          </w:p>
          <w:p w:rsidR="00583FCA" w:rsidRPr="005D53FC" w:rsidRDefault="00583FCA" w:rsidP="000A1FC7">
            <w:pPr>
              <w:rPr>
                <w:sz w:val="24"/>
                <w:szCs w:val="24"/>
              </w:rPr>
            </w:pPr>
            <w:r w:rsidRPr="005D53FC">
              <w:rPr>
                <w:sz w:val="24"/>
                <w:szCs w:val="24"/>
              </w:rPr>
              <w:t>- сроки нарушены</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Обеспечение работниками ОУ государственных нормативных требований охраны труда, социальных гарантий в соответствии с законодательством РФ</w:t>
            </w:r>
          </w:p>
        </w:tc>
        <w:tc>
          <w:tcPr>
            <w:tcW w:w="4819" w:type="dxa"/>
          </w:tcPr>
          <w:p w:rsidR="00583FCA" w:rsidRPr="005D53FC" w:rsidRDefault="00583FCA" w:rsidP="000A1FC7">
            <w:pPr>
              <w:rPr>
                <w:sz w:val="24"/>
                <w:szCs w:val="24"/>
              </w:rPr>
            </w:pPr>
            <w:r w:rsidRPr="005D53FC">
              <w:rPr>
                <w:sz w:val="24"/>
                <w:szCs w:val="24"/>
              </w:rPr>
              <w:t>за отчетный период:</w:t>
            </w:r>
          </w:p>
          <w:p w:rsidR="00583FCA" w:rsidRPr="005D53FC" w:rsidRDefault="00583FCA" w:rsidP="000A1FC7">
            <w:pPr>
              <w:rPr>
                <w:sz w:val="24"/>
                <w:szCs w:val="24"/>
              </w:rPr>
            </w:pPr>
            <w:r w:rsidRPr="005D53FC">
              <w:rPr>
                <w:sz w:val="24"/>
                <w:szCs w:val="24"/>
              </w:rPr>
              <w:t>-отсутствие случаев нарушений государственных нормативных требований охраны труда, социальных гарантий в соответствии с законодательством РФ, в том числе обращений</w:t>
            </w:r>
          </w:p>
          <w:p w:rsidR="00583FCA" w:rsidRPr="005D53FC" w:rsidRDefault="00583FCA" w:rsidP="000A1FC7">
            <w:pPr>
              <w:rPr>
                <w:sz w:val="24"/>
                <w:szCs w:val="24"/>
              </w:rPr>
            </w:pPr>
            <w:r w:rsidRPr="005D53FC">
              <w:rPr>
                <w:sz w:val="24"/>
                <w:szCs w:val="24"/>
              </w:rPr>
              <w:t>- имеются нарушения, обращения</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7</w:t>
            </w:r>
          </w:p>
          <w:p w:rsidR="00583FCA" w:rsidRPr="00D34167" w:rsidRDefault="00583FCA" w:rsidP="000A1FC7">
            <w:pPr>
              <w:jc w:val="center"/>
              <w:rPr>
                <w:b/>
                <w:sz w:val="24"/>
                <w:szCs w:val="24"/>
              </w:rPr>
            </w:pPr>
            <w:r w:rsidRPr="00D34167">
              <w:rPr>
                <w:b/>
                <w:sz w:val="24"/>
                <w:szCs w:val="24"/>
              </w:rPr>
              <w:t>0</w:t>
            </w:r>
          </w:p>
        </w:tc>
      </w:tr>
      <w:tr w:rsidR="00583FCA" w:rsidRPr="005D53FC" w:rsidTr="000A1FC7">
        <w:trPr>
          <w:trHeight w:val="540"/>
        </w:trPr>
        <w:tc>
          <w:tcPr>
            <w:tcW w:w="3970" w:type="dxa"/>
            <w:vMerge w:val="restart"/>
          </w:tcPr>
          <w:p w:rsidR="00583FCA" w:rsidRPr="005D53FC" w:rsidRDefault="00583FCA" w:rsidP="000A1FC7">
            <w:pPr>
              <w:rPr>
                <w:sz w:val="24"/>
                <w:szCs w:val="24"/>
              </w:rPr>
            </w:pPr>
            <w:r w:rsidRPr="005D53FC">
              <w:rPr>
                <w:sz w:val="24"/>
                <w:szCs w:val="24"/>
              </w:rPr>
              <w:t xml:space="preserve">Социально-психологический климат в трудовом коллективе </w:t>
            </w:r>
          </w:p>
        </w:tc>
        <w:tc>
          <w:tcPr>
            <w:tcW w:w="4819" w:type="dxa"/>
            <w:tcBorders>
              <w:bottom w:val="single" w:sz="4" w:space="0" w:color="auto"/>
            </w:tcBorders>
          </w:tcPr>
          <w:p w:rsidR="00583FCA" w:rsidRPr="005D53FC" w:rsidRDefault="00583FCA" w:rsidP="000A1FC7">
            <w:pPr>
              <w:rPr>
                <w:sz w:val="24"/>
                <w:szCs w:val="24"/>
              </w:rPr>
            </w:pPr>
            <w:r w:rsidRPr="005D53FC">
              <w:rPr>
                <w:sz w:val="24"/>
                <w:szCs w:val="24"/>
              </w:rPr>
              <w:t>за отчетный период:</w:t>
            </w:r>
          </w:p>
          <w:p w:rsidR="00583FCA" w:rsidRPr="005D53FC" w:rsidRDefault="00583FCA" w:rsidP="000A1FC7">
            <w:pPr>
              <w:rPr>
                <w:sz w:val="24"/>
                <w:szCs w:val="24"/>
              </w:rPr>
            </w:pPr>
            <w:r w:rsidRPr="005D53FC">
              <w:rPr>
                <w:sz w:val="24"/>
                <w:szCs w:val="24"/>
              </w:rPr>
              <w:t>- отсутствие случаев травматизма в трудовом коллективе</w:t>
            </w:r>
          </w:p>
          <w:p w:rsidR="00583FCA" w:rsidRPr="005D53FC" w:rsidRDefault="00583FCA" w:rsidP="000A1FC7">
            <w:pPr>
              <w:rPr>
                <w:sz w:val="24"/>
                <w:szCs w:val="24"/>
              </w:rPr>
            </w:pPr>
            <w:r w:rsidRPr="005D53FC">
              <w:rPr>
                <w:sz w:val="24"/>
                <w:szCs w:val="24"/>
              </w:rPr>
              <w:t>- имелись случаи травматизма</w:t>
            </w:r>
          </w:p>
        </w:tc>
        <w:tc>
          <w:tcPr>
            <w:tcW w:w="1276" w:type="dxa"/>
            <w:tcBorders>
              <w:bottom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color w:val="000000"/>
                <w:sz w:val="24"/>
                <w:szCs w:val="24"/>
              </w:rPr>
            </w:pPr>
            <w:r w:rsidRPr="00D34167">
              <w:rPr>
                <w:b/>
                <w:color w:val="000000"/>
                <w:sz w:val="24"/>
                <w:szCs w:val="24"/>
              </w:rPr>
              <w:t>5</w:t>
            </w:r>
          </w:p>
          <w:p w:rsidR="00583FCA" w:rsidRPr="00D34167" w:rsidRDefault="00583FCA" w:rsidP="000A1FC7">
            <w:pPr>
              <w:jc w:val="center"/>
              <w:rPr>
                <w:b/>
                <w:color w:val="000000"/>
                <w:sz w:val="24"/>
                <w:szCs w:val="24"/>
              </w:rPr>
            </w:pPr>
            <w:r w:rsidRPr="00D34167">
              <w:rPr>
                <w:b/>
                <w:color w:val="000000"/>
                <w:sz w:val="24"/>
                <w:szCs w:val="24"/>
              </w:rPr>
              <w:t>0</w:t>
            </w:r>
          </w:p>
        </w:tc>
      </w:tr>
      <w:tr w:rsidR="00583FCA" w:rsidRPr="005D53FC" w:rsidTr="000A1FC7">
        <w:trPr>
          <w:trHeight w:val="825"/>
        </w:trPr>
        <w:tc>
          <w:tcPr>
            <w:tcW w:w="3970" w:type="dxa"/>
            <w:vMerge/>
          </w:tcPr>
          <w:p w:rsidR="00583FCA" w:rsidRPr="005D53FC" w:rsidRDefault="00583FCA" w:rsidP="000A1FC7">
            <w:pPr>
              <w:rPr>
                <w:sz w:val="24"/>
                <w:szCs w:val="24"/>
              </w:rPr>
            </w:pPr>
          </w:p>
        </w:tc>
        <w:tc>
          <w:tcPr>
            <w:tcW w:w="4819" w:type="dxa"/>
            <w:tcBorders>
              <w:top w:val="single" w:sz="4" w:space="0" w:color="auto"/>
            </w:tcBorders>
          </w:tcPr>
          <w:p w:rsidR="00583FCA" w:rsidRPr="005D53FC" w:rsidRDefault="00583FCA" w:rsidP="000A1FC7">
            <w:pPr>
              <w:rPr>
                <w:sz w:val="24"/>
                <w:szCs w:val="24"/>
              </w:rPr>
            </w:pPr>
            <w:r w:rsidRPr="005D53FC">
              <w:rPr>
                <w:sz w:val="24"/>
                <w:szCs w:val="24"/>
              </w:rPr>
              <w:t xml:space="preserve">- отсутствие подтвердившихся фактов, изложенных в обращениях членов трудового коллектива </w:t>
            </w:r>
          </w:p>
          <w:p w:rsidR="00583FCA" w:rsidRPr="005D53FC" w:rsidRDefault="00583FCA" w:rsidP="000A1FC7">
            <w:pPr>
              <w:rPr>
                <w:sz w:val="24"/>
                <w:szCs w:val="24"/>
              </w:rPr>
            </w:pPr>
            <w:r w:rsidRPr="005D53FC">
              <w:rPr>
                <w:sz w:val="24"/>
                <w:szCs w:val="24"/>
              </w:rPr>
              <w:t>- имеются обращения, факты подтвердились</w:t>
            </w:r>
          </w:p>
        </w:tc>
        <w:tc>
          <w:tcPr>
            <w:tcW w:w="1276" w:type="dxa"/>
            <w:tcBorders>
              <w:top w:val="single" w:sz="4" w:space="0" w:color="auto"/>
            </w:tcBorders>
          </w:tcPr>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5</w:t>
            </w:r>
          </w:p>
          <w:p w:rsidR="00583FCA" w:rsidRPr="00D34167" w:rsidRDefault="00583FCA" w:rsidP="000A1FC7">
            <w:pPr>
              <w:jc w:val="center"/>
              <w:rPr>
                <w:b/>
                <w:sz w:val="24"/>
                <w:szCs w:val="24"/>
              </w:rPr>
            </w:pPr>
            <w:r w:rsidRPr="00D34167">
              <w:rPr>
                <w:b/>
                <w:color w:val="000000"/>
                <w:sz w:val="24"/>
                <w:szCs w:val="24"/>
              </w:rPr>
              <w:t>0</w:t>
            </w:r>
          </w:p>
        </w:tc>
      </w:tr>
      <w:tr w:rsidR="00583FCA" w:rsidRPr="005D53FC" w:rsidTr="000A1FC7">
        <w:tc>
          <w:tcPr>
            <w:tcW w:w="3970" w:type="dxa"/>
          </w:tcPr>
          <w:p w:rsidR="00583FCA" w:rsidRPr="005D53FC" w:rsidRDefault="00583FCA" w:rsidP="000A1FC7">
            <w:pPr>
              <w:rPr>
                <w:sz w:val="24"/>
                <w:szCs w:val="24"/>
              </w:rPr>
            </w:pPr>
            <w:r w:rsidRPr="005D53FC">
              <w:rPr>
                <w:sz w:val="24"/>
                <w:szCs w:val="24"/>
              </w:rPr>
              <w:t>Проведение значимых для повышения качества образования мероприятий (олимпиад, соревнований, семинаров, конференций и др.), выступление руководителя ОУ на семинарах, конференциях и т.п. на уровне:</w:t>
            </w:r>
          </w:p>
          <w:p w:rsidR="00583FCA" w:rsidRPr="005D53FC" w:rsidRDefault="00583FCA" w:rsidP="000A1FC7">
            <w:pPr>
              <w:rPr>
                <w:sz w:val="24"/>
                <w:szCs w:val="24"/>
              </w:rPr>
            </w:pPr>
            <w:r w:rsidRPr="005D53FC">
              <w:rPr>
                <w:sz w:val="24"/>
                <w:szCs w:val="24"/>
              </w:rPr>
              <w:t>района, области, всероссийских, международных мероприятий (проведение, участие) за отчетный период</w:t>
            </w:r>
          </w:p>
        </w:tc>
        <w:tc>
          <w:tcPr>
            <w:tcW w:w="4819" w:type="dxa"/>
          </w:tcPr>
          <w:p w:rsidR="00583FCA" w:rsidRPr="005D53FC" w:rsidRDefault="00583FCA" w:rsidP="000A1FC7">
            <w:pPr>
              <w:rPr>
                <w:color w:val="000000"/>
                <w:sz w:val="24"/>
                <w:szCs w:val="24"/>
              </w:rPr>
            </w:pPr>
            <w:r w:rsidRPr="005D53FC">
              <w:rPr>
                <w:color w:val="000000"/>
                <w:sz w:val="24"/>
                <w:szCs w:val="24"/>
              </w:rPr>
              <w:t>Уровень мероприятий, выступлений</w:t>
            </w:r>
          </w:p>
          <w:p w:rsidR="00583FCA" w:rsidRPr="005D53FC" w:rsidRDefault="00583FCA" w:rsidP="000A1FC7">
            <w:pPr>
              <w:rPr>
                <w:color w:val="000000"/>
                <w:sz w:val="24"/>
                <w:szCs w:val="24"/>
              </w:rPr>
            </w:pPr>
            <w:r w:rsidRPr="005D53FC">
              <w:rPr>
                <w:color w:val="000000"/>
                <w:sz w:val="24"/>
                <w:szCs w:val="24"/>
              </w:rPr>
              <w:t xml:space="preserve">-районный </w:t>
            </w:r>
          </w:p>
          <w:p w:rsidR="00583FCA" w:rsidRPr="005D53FC" w:rsidRDefault="00583FCA" w:rsidP="000A1FC7">
            <w:pPr>
              <w:rPr>
                <w:color w:val="000000"/>
                <w:sz w:val="24"/>
                <w:szCs w:val="24"/>
              </w:rPr>
            </w:pPr>
            <w:r w:rsidRPr="005D53FC">
              <w:rPr>
                <w:color w:val="000000"/>
                <w:sz w:val="24"/>
                <w:szCs w:val="24"/>
              </w:rPr>
              <w:t xml:space="preserve">-областной     </w:t>
            </w:r>
          </w:p>
          <w:p w:rsidR="00583FCA" w:rsidRPr="005D53FC" w:rsidRDefault="00583FCA" w:rsidP="000A1FC7">
            <w:pPr>
              <w:rPr>
                <w:color w:val="000000"/>
                <w:sz w:val="24"/>
                <w:szCs w:val="24"/>
              </w:rPr>
            </w:pPr>
            <w:r w:rsidRPr="005D53FC">
              <w:rPr>
                <w:color w:val="000000"/>
                <w:sz w:val="24"/>
                <w:szCs w:val="24"/>
              </w:rPr>
              <w:t xml:space="preserve">-всероссийский, международный </w:t>
            </w:r>
          </w:p>
          <w:p w:rsidR="00583FCA" w:rsidRPr="005D53FC" w:rsidRDefault="00583FCA" w:rsidP="000A1FC7">
            <w:pPr>
              <w:rPr>
                <w:color w:val="000000"/>
                <w:sz w:val="24"/>
                <w:szCs w:val="24"/>
              </w:rPr>
            </w:pPr>
            <w:r w:rsidRPr="005D53FC">
              <w:rPr>
                <w:color w:val="000000"/>
                <w:sz w:val="24"/>
                <w:szCs w:val="24"/>
              </w:rPr>
              <w:t xml:space="preserve"> (за каждое мероприятие/выступление баллы, но не более 10)</w:t>
            </w:r>
          </w:p>
          <w:p w:rsidR="00583FCA" w:rsidRPr="005D53FC" w:rsidRDefault="00583FCA" w:rsidP="000A1FC7">
            <w:pPr>
              <w:rPr>
                <w:color w:val="000000"/>
                <w:sz w:val="24"/>
                <w:szCs w:val="24"/>
              </w:rPr>
            </w:pPr>
            <w:r w:rsidRPr="005D53FC">
              <w:rPr>
                <w:color w:val="000000"/>
                <w:sz w:val="24"/>
                <w:szCs w:val="24"/>
              </w:rPr>
              <w:t>- мероприятия не проводились, выступлений руководителя не было</w:t>
            </w:r>
          </w:p>
        </w:tc>
        <w:tc>
          <w:tcPr>
            <w:tcW w:w="1276" w:type="dxa"/>
          </w:tcPr>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1</w:t>
            </w:r>
          </w:p>
          <w:p w:rsidR="00583FCA" w:rsidRPr="00D34167" w:rsidRDefault="00583FCA" w:rsidP="000A1FC7">
            <w:pPr>
              <w:jc w:val="center"/>
              <w:rPr>
                <w:b/>
                <w:sz w:val="24"/>
                <w:szCs w:val="24"/>
              </w:rPr>
            </w:pPr>
            <w:r w:rsidRPr="00D34167">
              <w:rPr>
                <w:b/>
                <w:sz w:val="24"/>
                <w:szCs w:val="24"/>
              </w:rPr>
              <w:t>2</w:t>
            </w:r>
          </w:p>
          <w:p w:rsidR="00583FCA" w:rsidRPr="00D34167" w:rsidRDefault="00583FCA" w:rsidP="000A1FC7">
            <w:pPr>
              <w:jc w:val="center"/>
              <w:rPr>
                <w:b/>
                <w:sz w:val="24"/>
                <w:szCs w:val="24"/>
              </w:rPr>
            </w:pPr>
            <w:r w:rsidRPr="00D34167">
              <w:rPr>
                <w:b/>
                <w:sz w:val="24"/>
                <w:szCs w:val="24"/>
              </w:rPr>
              <w:t>3</w:t>
            </w: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p>
          <w:p w:rsidR="00583FCA" w:rsidRPr="00D34167" w:rsidRDefault="00583FCA" w:rsidP="000A1FC7">
            <w:pPr>
              <w:jc w:val="center"/>
              <w:rPr>
                <w:b/>
                <w:sz w:val="24"/>
                <w:szCs w:val="24"/>
              </w:rPr>
            </w:pPr>
            <w:r w:rsidRPr="00D34167">
              <w:rPr>
                <w:b/>
                <w:sz w:val="24"/>
                <w:szCs w:val="24"/>
              </w:rPr>
              <w:t>0</w:t>
            </w:r>
          </w:p>
        </w:tc>
      </w:tr>
    </w:tbl>
    <w:p w:rsidR="00666F09" w:rsidRDefault="00666F09"/>
    <w:sectPr w:rsidR="00666F09" w:rsidSect="00420789">
      <w:headerReference w:type="default" r:id="rId8"/>
      <w:pgSz w:w="11906" w:h="16838"/>
      <w:pgMar w:top="1418" w:right="851" w:bottom="709" w:left="993"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72FAA" w:rsidRDefault="00072FAA">
      <w:r>
        <w:separator/>
      </w:r>
    </w:p>
  </w:endnote>
  <w:endnote w:type="continuationSeparator" w:id="0">
    <w:p w:rsidR="00072FAA" w:rsidRDefault="00072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iberation Serif">
    <w:altName w:val="Times New Roman"/>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72FAA" w:rsidRDefault="00072FAA">
      <w:r>
        <w:separator/>
      </w:r>
    </w:p>
  </w:footnote>
  <w:footnote w:type="continuationSeparator" w:id="0">
    <w:p w:rsidR="00072FAA" w:rsidRDefault="00072F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2FAA" w:rsidRPr="003A2FAC" w:rsidRDefault="00072FAA">
    <w:pPr>
      <w:pStyle w:val="a7"/>
      <w:jc w:val="center"/>
      <w:rPr>
        <w:sz w:val="28"/>
      </w:rPr>
    </w:pPr>
    <w:r w:rsidRPr="003A2FAC">
      <w:rPr>
        <w:sz w:val="28"/>
      </w:rPr>
      <w:fldChar w:fldCharType="begin"/>
    </w:r>
    <w:r w:rsidRPr="003A2FAC">
      <w:rPr>
        <w:sz w:val="28"/>
      </w:rPr>
      <w:instrText xml:space="preserve"> PAGE   \* MERGEFORMAT </w:instrText>
    </w:r>
    <w:r w:rsidRPr="003A2FAC">
      <w:rPr>
        <w:sz w:val="28"/>
      </w:rPr>
      <w:fldChar w:fldCharType="separate"/>
    </w:r>
    <w:r>
      <w:rPr>
        <w:noProof/>
        <w:sz w:val="28"/>
      </w:rPr>
      <w:t>28</w:t>
    </w:r>
    <w:r w:rsidRPr="003A2FAC">
      <w:rPr>
        <w:sz w:val="28"/>
      </w:rPr>
      <w:fldChar w:fldCharType="end"/>
    </w:r>
  </w:p>
  <w:p w:rsidR="00072FAA" w:rsidRDefault="00072FAA">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370D"/>
    <w:multiLevelType w:val="hybridMultilevel"/>
    <w:tmpl w:val="2430CAF8"/>
    <w:lvl w:ilvl="0" w:tplc="8C262B7E">
      <w:start w:val="17"/>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80A2129"/>
    <w:multiLevelType w:val="hybridMultilevel"/>
    <w:tmpl w:val="9C8C4F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EAE62E2"/>
    <w:multiLevelType w:val="hybridMultilevel"/>
    <w:tmpl w:val="71F2C6FC"/>
    <w:lvl w:ilvl="0" w:tplc="1EE245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4543D5"/>
    <w:multiLevelType w:val="hybridMultilevel"/>
    <w:tmpl w:val="C6B00760"/>
    <w:lvl w:ilvl="0" w:tplc="3094E6D2">
      <w:start w:val="1"/>
      <w:numFmt w:val="decimal"/>
      <w:lvlText w:val="%1."/>
      <w:lvlJc w:val="left"/>
      <w:pPr>
        <w:ind w:left="360" w:hanging="360"/>
      </w:pPr>
      <w:rPr>
        <w:rFonts w:hint="default"/>
        <w:sz w:val="28"/>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5A051A9"/>
    <w:multiLevelType w:val="multilevel"/>
    <w:tmpl w:val="297A8492"/>
    <w:lvl w:ilvl="0">
      <w:start w:val="2"/>
      <w:numFmt w:val="decimal"/>
      <w:lvlText w:val="%1"/>
      <w:lvlJc w:val="left"/>
      <w:pPr>
        <w:ind w:left="360" w:hanging="360"/>
      </w:pPr>
      <w:rPr>
        <w:rFonts w:hint="default"/>
      </w:rPr>
    </w:lvl>
    <w:lvl w:ilvl="1">
      <w:start w:val="8"/>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2BD951C0"/>
    <w:multiLevelType w:val="hybridMultilevel"/>
    <w:tmpl w:val="0F06CF42"/>
    <w:lvl w:ilvl="0" w:tplc="1EE245A0">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63B2351"/>
    <w:multiLevelType w:val="hybridMultilevel"/>
    <w:tmpl w:val="1C0C66D8"/>
    <w:lvl w:ilvl="0" w:tplc="1EE245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49A91A7D"/>
    <w:multiLevelType w:val="hybridMultilevel"/>
    <w:tmpl w:val="E7FC2E00"/>
    <w:lvl w:ilvl="0" w:tplc="1EE245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C79707E"/>
    <w:multiLevelType w:val="hybridMultilevel"/>
    <w:tmpl w:val="8CCAA4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62C5745B"/>
    <w:multiLevelType w:val="hybridMultilevel"/>
    <w:tmpl w:val="1D4C697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62DD0285"/>
    <w:multiLevelType w:val="hybridMultilevel"/>
    <w:tmpl w:val="AD0404F0"/>
    <w:lvl w:ilvl="0" w:tplc="1EE245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645F6BF2"/>
    <w:multiLevelType w:val="hybridMultilevel"/>
    <w:tmpl w:val="9AE25B58"/>
    <w:lvl w:ilvl="0" w:tplc="A9802622">
      <w:start w:val="1"/>
      <w:numFmt w:val="decimal"/>
      <w:lvlText w:val="%1."/>
      <w:lvlJc w:val="left"/>
      <w:pPr>
        <w:ind w:left="502" w:hanging="360"/>
      </w:pPr>
      <w:rPr>
        <w:rFonts w:ascii="Times New Roman" w:hAnsi="Times New Roman"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A5B509C"/>
    <w:multiLevelType w:val="hybridMultilevel"/>
    <w:tmpl w:val="70747FF2"/>
    <w:lvl w:ilvl="0" w:tplc="1EE245A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7C15148D"/>
    <w:multiLevelType w:val="hybridMultilevel"/>
    <w:tmpl w:val="707A8456"/>
    <w:lvl w:ilvl="0" w:tplc="814CBDF2">
      <w:start w:val="56"/>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13"/>
  </w:num>
  <w:num w:numId="4">
    <w:abstractNumId w:val="2"/>
  </w:num>
  <w:num w:numId="5">
    <w:abstractNumId w:val="6"/>
  </w:num>
  <w:num w:numId="6">
    <w:abstractNumId w:val="12"/>
  </w:num>
  <w:num w:numId="7">
    <w:abstractNumId w:val="1"/>
  </w:num>
  <w:num w:numId="8">
    <w:abstractNumId w:val="5"/>
  </w:num>
  <w:num w:numId="9">
    <w:abstractNumId w:val="9"/>
  </w:num>
  <w:num w:numId="10">
    <w:abstractNumId w:val="10"/>
  </w:num>
  <w:num w:numId="11">
    <w:abstractNumId w:val="7"/>
  </w:num>
  <w:num w:numId="12">
    <w:abstractNumId w:val="3"/>
  </w:num>
  <w:num w:numId="13">
    <w:abstractNumId w:val="11"/>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3FCA"/>
    <w:rsid w:val="00050506"/>
    <w:rsid w:val="00072FAA"/>
    <w:rsid w:val="000A1FC7"/>
    <w:rsid w:val="001F1F1B"/>
    <w:rsid w:val="002B0FF2"/>
    <w:rsid w:val="002D17D2"/>
    <w:rsid w:val="003214E5"/>
    <w:rsid w:val="0034182F"/>
    <w:rsid w:val="00375026"/>
    <w:rsid w:val="003B16ED"/>
    <w:rsid w:val="0041311A"/>
    <w:rsid w:val="00420789"/>
    <w:rsid w:val="00452B8F"/>
    <w:rsid w:val="004A6F5D"/>
    <w:rsid w:val="004C12E3"/>
    <w:rsid w:val="004C3387"/>
    <w:rsid w:val="00523461"/>
    <w:rsid w:val="0053269A"/>
    <w:rsid w:val="0055290A"/>
    <w:rsid w:val="00556A04"/>
    <w:rsid w:val="00583FCA"/>
    <w:rsid w:val="00611B13"/>
    <w:rsid w:val="0065203A"/>
    <w:rsid w:val="00653795"/>
    <w:rsid w:val="00666F09"/>
    <w:rsid w:val="006D3625"/>
    <w:rsid w:val="0070531F"/>
    <w:rsid w:val="00743582"/>
    <w:rsid w:val="008D446A"/>
    <w:rsid w:val="00967A96"/>
    <w:rsid w:val="0097126E"/>
    <w:rsid w:val="009E726A"/>
    <w:rsid w:val="00A0221A"/>
    <w:rsid w:val="00A2336C"/>
    <w:rsid w:val="00A95D03"/>
    <w:rsid w:val="00AB19B0"/>
    <w:rsid w:val="00AB2BC3"/>
    <w:rsid w:val="00B42CA5"/>
    <w:rsid w:val="00B564F6"/>
    <w:rsid w:val="00B66454"/>
    <w:rsid w:val="00BC46B3"/>
    <w:rsid w:val="00C24CBD"/>
    <w:rsid w:val="00C65BC0"/>
    <w:rsid w:val="00CE7718"/>
    <w:rsid w:val="00D84C7C"/>
    <w:rsid w:val="00DC112E"/>
    <w:rsid w:val="00E20E3C"/>
    <w:rsid w:val="00E260F0"/>
    <w:rsid w:val="00E64C6A"/>
    <w:rsid w:val="00E67030"/>
    <w:rsid w:val="00E72CE9"/>
    <w:rsid w:val="00E77191"/>
    <w:rsid w:val="00E871C2"/>
    <w:rsid w:val="00E9236B"/>
    <w:rsid w:val="00EE4A92"/>
    <w:rsid w:val="00EF255F"/>
    <w:rsid w:val="00F37616"/>
    <w:rsid w:val="00F51D23"/>
    <w:rsid w:val="00FD2902"/>
    <w:rsid w:val="00FF26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E1802C"/>
  <w15:docId w15:val="{6DFDA22D-9970-4178-9569-6AA4E445A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83FCA"/>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83FCA"/>
    <w:pPr>
      <w:keepNext/>
      <w:outlineLvl w:val="0"/>
    </w:pPr>
  </w:style>
  <w:style w:type="paragraph" w:styleId="3">
    <w:name w:val="heading 3"/>
    <w:basedOn w:val="a"/>
    <w:next w:val="a"/>
    <w:link w:val="30"/>
    <w:qFormat/>
    <w:rsid w:val="00583FCA"/>
    <w:pPr>
      <w:keepNext/>
      <w:jc w:val="center"/>
      <w:outlineLvl w:val="2"/>
    </w:pPr>
    <w:rPr>
      <w:b/>
      <w:bCs/>
      <w:sz w:val="22"/>
    </w:rPr>
  </w:style>
  <w:style w:type="paragraph" w:styleId="4">
    <w:name w:val="heading 4"/>
    <w:basedOn w:val="a"/>
    <w:next w:val="a"/>
    <w:link w:val="40"/>
    <w:qFormat/>
    <w:rsid w:val="00583FCA"/>
    <w:pPr>
      <w:keepNext/>
      <w:jc w:val="center"/>
      <w:outlineLvl w:val="3"/>
    </w:pPr>
    <w:rPr>
      <w:b/>
      <w:bCs/>
      <w:sz w:val="40"/>
    </w:rPr>
  </w:style>
  <w:style w:type="paragraph" w:styleId="5">
    <w:name w:val="heading 5"/>
    <w:basedOn w:val="a"/>
    <w:next w:val="a"/>
    <w:link w:val="50"/>
    <w:qFormat/>
    <w:rsid w:val="00583FCA"/>
    <w:pPr>
      <w:keepNext/>
      <w:jc w:val="center"/>
      <w:outlineLvl w:val="4"/>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83FCA"/>
    <w:rPr>
      <w:rFonts w:ascii="Times New Roman" w:eastAsia="Times New Roman" w:hAnsi="Times New Roman" w:cs="Times New Roman"/>
      <w:sz w:val="20"/>
      <w:szCs w:val="20"/>
      <w:lang w:eastAsia="ru-RU"/>
    </w:rPr>
  </w:style>
  <w:style w:type="character" w:customStyle="1" w:styleId="30">
    <w:name w:val="Заголовок 3 Знак"/>
    <w:basedOn w:val="a0"/>
    <w:link w:val="3"/>
    <w:rsid w:val="00583FCA"/>
    <w:rPr>
      <w:rFonts w:ascii="Times New Roman" w:eastAsia="Times New Roman" w:hAnsi="Times New Roman" w:cs="Times New Roman"/>
      <w:b/>
      <w:bCs/>
      <w:szCs w:val="20"/>
      <w:lang w:eastAsia="ru-RU"/>
    </w:rPr>
  </w:style>
  <w:style w:type="character" w:customStyle="1" w:styleId="40">
    <w:name w:val="Заголовок 4 Знак"/>
    <w:basedOn w:val="a0"/>
    <w:link w:val="4"/>
    <w:rsid w:val="00583FCA"/>
    <w:rPr>
      <w:rFonts w:ascii="Times New Roman" w:eastAsia="Times New Roman" w:hAnsi="Times New Roman" w:cs="Times New Roman"/>
      <w:b/>
      <w:bCs/>
      <w:sz w:val="40"/>
      <w:szCs w:val="20"/>
      <w:lang w:eastAsia="ru-RU"/>
    </w:rPr>
  </w:style>
  <w:style w:type="character" w:customStyle="1" w:styleId="50">
    <w:name w:val="Заголовок 5 Знак"/>
    <w:basedOn w:val="a0"/>
    <w:link w:val="5"/>
    <w:rsid w:val="00583FCA"/>
    <w:rPr>
      <w:rFonts w:ascii="Times New Roman" w:eastAsia="Times New Roman" w:hAnsi="Times New Roman" w:cs="Times New Roman"/>
      <w:sz w:val="24"/>
      <w:szCs w:val="20"/>
      <w:lang w:eastAsia="ru-RU"/>
    </w:rPr>
  </w:style>
  <w:style w:type="paragraph" w:styleId="a3">
    <w:name w:val="Balloon Text"/>
    <w:basedOn w:val="a"/>
    <w:link w:val="a4"/>
    <w:uiPriority w:val="99"/>
    <w:semiHidden/>
    <w:rsid w:val="00583FCA"/>
    <w:rPr>
      <w:rFonts w:ascii="Tahoma" w:hAnsi="Tahoma"/>
      <w:sz w:val="16"/>
      <w:szCs w:val="16"/>
      <w:lang w:val="x-none" w:eastAsia="x-none"/>
    </w:rPr>
  </w:style>
  <w:style w:type="character" w:customStyle="1" w:styleId="a4">
    <w:name w:val="Текст выноски Знак"/>
    <w:basedOn w:val="a0"/>
    <w:link w:val="a3"/>
    <w:uiPriority w:val="99"/>
    <w:semiHidden/>
    <w:rsid w:val="00583FCA"/>
    <w:rPr>
      <w:rFonts w:ascii="Tahoma" w:eastAsia="Times New Roman" w:hAnsi="Tahoma" w:cs="Times New Roman"/>
      <w:sz w:val="16"/>
      <w:szCs w:val="16"/>
      <w:lang w:val="x-none" w:eastAsia="x-none"/>
    </w:rPr>
  </w:style>
  <w:style w:type="paragraph" w:customStyle="1" w:styleId="ConsPlusNormal">
    <w:name w:val="ConsPlusNormal"/>
    <w:rsid w:val="00583F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583FCA"/>
    <w:pPr>
      <w:widowControl w:val="0"/>
      <w:autoSpaceDE w:val="0"/>
      <w:autoSpaceDN w:val="0"/>
      <w:adjustRightInd w:val="0"/>
      <w:spacing w:after="0" w:line="240" w:lineRule="auto"/>
    </w:pPr>
    <w:rPr>
      <w:rFonts w:ascii="Arial" w:eastAsia="Times New Roman" w:hAnsi="Arial" w:cs="Arial"/>
      <w:b/>
      <w:bCs/>
      <w:sz w:val="20"/>
      <w:szCs w:val="20"/>
      <w:lang w:eastAsia="ru-RU"/>
    </w:rPr>
  </w:style>
  <w:style w:type="table" w:styleId="a5">
    <w:name w:val="Table Grid"/>
    <w:basedOn w:val="a1"/>
    <w:uiPriority w:val="59"/>
    <w:rsid w:val="00583FC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583FCA"/>
    <w:pPr>
      <w:spacing w:after="200" w:line="276" w:lineRule="auto"/>
      <w:ind w:left="720"/>
      <w:contextualSpacing/>
    </w:pPr>
    <w:rPr>
      <w:rFonts w:ascii="Calibri" w:eastAsia="Calibri" w:hAnsi="Calibri"/>
      <w:sz w:val="22"/>
      <w:szCs w:val="22"/>
      <w:lang w:eastAsia="en-US"/>
    </w:rPr>
  </w:style>
  <w:style w:type="paragraph" w:styleId="a7">
    <w:name w:val="header"/>
    <w:basedOn w:val="a"/>
    <w:link w:val="a8"/>
    <w:uiPriority w:val="99"/>
    <w:rsid w:val="00583FCA"/>
    <w:pPr>
      <w:tabs>
        <w:tab w:val="center" w:pos="4677"/>
        <w:tab w:val="right" w:pos="9355"/>
      </w:tabs>
    </w:pPr>
  </w:style>
  <w:style w:type="character" w:customStyle="1" w:styleId="a8">
    <w:name w:val="Верхний колонтитул Знак"/>
    <w:basedOn w:val="a0"/>
    <w:link w:val="a7"/>
    <w:uiPriority w:val="99"/>
    <w:rsid w:val="00583FCA"/>
    <w:rPr>
      <w:rFonts w:ascii="Times New Roman" w:eastAsia="Times New Roman" w:hAnsi="Times New Roman" w:cs="Times New Roman"/>
      <w:sz w:val="20"/>
      <w:szCs w:val="20"/>
      <w:lang w:eastAsia="ru-RU"/>
    </w:rPr>
  </w:style>
  <w:style w:type="paragraph" w:styleId="a9">
    <w:name w:val="footer"/>
    <w:basedOn w:val="a"/>
    <w:link w:val="aa"/>
    <w:uiPriority w:val="99"/>
    <w:rsid w:val="00583FCA"/>
    <w:pPr>
      <w:tabs>
        <w:tab w:val="center" w:pos="4677"/>
        <w:tab w:val="right" w:pos="9355"/>
      </w:tabs>
    </w:pPr>
  </w:style>
  <w:style w:type="character" w:customStyle="1" w:styleId="aa">
    <w:name w:val="Нижний колонтитул Знак"/>
    <w:basedOn w:val="a0"/>
    <w:link w:val="a9"/>
    <w:uiPriority w:val="99"/>
    <w:rsid w:val="00583FCA"/>
    <w:rPr>
      <w:rFonts w:ascii="Times New Roman" w:eastAsia="Times New Roman" w:hAnsi="Times New Roman" w:cs="Times New Roman"/>
      <w:sz w:val="20"/>
      <w:szCs w:val="20"/>
      <w:lang w:eastAsia="ru-RU"/>
    </w:rPr>
  </w:style>
  <w:style w:type="character" w:customStyle="1" w:styleId="Exact">
    <w:name w:val="Основной текст Exact"/>
    <w:rsid w:val="00583FCA"/>
    <w:rPr>
      <w:rFonts w:ascii="Times New Roman" w:eastAsia="Times New Roman" w:hAnsi="Times New Roman" w:cs="Times New Roman"/>
      <w:b w:val="0"/>
      <w:bCs w:val="0"/>
      <w:i w:val="0"/>
      <w:iCs w:val="0"/>
      <w:smallCaps w:val="0"/>
      <w:strike w:val="0"/>
      <w:spacing w:val="4"/>
      <w:u w:val="none"/>
    </w:rPr>
  </w:style>
  <w:style w:type="character" w:customStyle="1" w:styleId="ab">
    <w:name w:val="Основной текст_"/>
    <w:link w:val="41"/>
    <w:rsid w:val="00583FCA"/>
    <w:rPr>
      <w:sz w:val="26"/>
      <w:szCs w:val="26"/>
      <w:shd w:val="clear" w:color="auto" w:fill="FFFFFF"/>
    </w:rPr>
  </w:style>
  <w:style w:type="character" w:customStyle="1" w:styleId="11">
    <w:name w:val="Основной текст1"/>
    <w:rsid w:val="00583FCA"/>
    <w:rPr>
      <w:color w:val="000000"/>
      <w:spacing w:val="0"/>
      <w:w w:val="100"/>
      <w:position w:val="0"/>
      <w:sz w:val="26"/>
      <w:szCs w:val="26"/>
      <w:shd w:val="clear" w:color="auto" w:fill="FFFFFF"/>
      <w:lang w:val="ru-RU" w:eastAsia="ru-RU" w:bidi="ru-RU"/>
    </w:rPr>
  </w:style>
  <w:style w:type="character" w:customStyle="1" w:styleId="31">
    <w:name w:val="Заголовок №3_"/>
    <w:link w:val="32"/>
    <w:rsid w:val="00583FCA"/>
    <w:rPr>
      <w:b/>
      <w:bCs/>
      <w:sz w:val="26"/>
      <w:szCs w:val="26"/>
      <w:shd w:val="clear" w:color="auto" w:fill="FFFFFF"/>
    </w:rPr>
  </w:style>
  <w:style w:type="character" w:customStyle="1" w:styleId="33">
    <w:name w:val="Основной текст3"/>
    <w:rsid w:val="00583FCA"/>
    <w:rPr>
      <w:color w:val="000000"/>
      <w:spacing w:val="0"/>
      <w:w w:val="100"/>
      <w:position w:val="0"/>
      <w:sz w:val="26"/>
      <w:szCs w:val="26"/>
      <w:shd w:val="clear" w:color="auto" w:fill="FFFFFF"/>
      <w:lang w:val="ru-RU" w:eastAsia="ru-RU" w:bidi="ru-RU"/>
    </w:rPr>
  </w:style>
  <w:style w:type="paragraph" w:customStyle="1" w:styleId="41">
    <w:name w:val="Основной текст4"/>
    <w:basedOn w:val="a"/>
    <w:link w:val="ab"/>
    <w:rsid w:val="00583FCA"/>
    <w:pPr>
      <w:widowControl w:val="0"/>
      <w:shd w:val="clear" w:color="auto" w:fill="FFFFFF"/>
      <w:spacing w:before="900" w:after="540" w:line="0" w:lineRule="atLeast"/>
      <w:jc w:val="center"/>
    </w:pPr>
    <w:rPr>
      <w:rFonts w:asciiTheme="minorHAnsi" w:eastAsiaTheme="minorHAnsi" w:hAnsiTheme="minorHAnsi" w:cstheme="minorBidi"/>
      <w:sz w:val="26"/>
      <w:szCs w:val="26"/>
      <w:lang w:eastAsia="en-US"/>
    </w:rPr>
  </w:style>
  <w:style w:type="paragraph" w:customStyle="1" w:styleId="32">
    <w:name w:val="Заголовок №3"/>
    <w:basedOn w:val="a"/>
    <w:link w:val="31"/>
    <w:rsid w:val="00583FCA"/>
    <w:pPr>
      <w:widowControl w:val="0"/>
      <w:shd w:val="clear" w:color="auto" w:fill="FFFFFF"/>
      <w:spacing w:before="300" w:after="540" w:line="0" w:lineRule="atLeast"/>
      <w:jc w:val="center"/>
      <w:outlineLvl w:val="2"/>
    </w:pPr>
    <w:rPr>
      <w:rFonts w:asciiTheme="minorHAnsi" w:eastAsiaTheme="minorHAnsi" w:hAnsiTheme="minorHAnsi" w:cstheme="minorBidi"/>
      <w:b/>
      <w:bCs/>
      <w:sz w:val="26"/>
      <w:szCs w:val="26"/>
      <w:lang w:eastAsia="en-US"/>
    </w:rPr>
  </w:style>
  <w:style w:type="numbering" w:customStyle="1" w:styleId="12">
    <w:name w:val="Нет списка1"/>
    <w:next w:val="a2"/>
    <w:uiPriority w:val="99"/>
    <w:semiHidden/>
    <w:unhideWhenUsed/>
    <w:rsid w:val="00583FCA"/>
  </w:style>
  <w:style w:type="paragraph" w:customStyle="1" w:styleId="13">
    <w:name w:val="Абзац списка1"/>
    <w:basedOn w:val="a"/>
    <w:qFormat/>
    <w:rsid w:val="00583FCA"/>
    <w:pPr>
      <w:ind w:left="720"/>
    </w:pPr>
    <w:rPr>
      <w:sz w:val="24"/>
      <w:szCs w:val="24"/>
    </w:rPr>
  </w:style>
  <w:style w:type="table" w:customStyle="1" w:styleId="14">
    <w:name w:val="Сетка таблицы1"/>
    <w:basedOn w:val="a1"/>
    <w:next w:val="a5"/>
    <w:uiPriority w:val="59"/>
    <w:rsid w:val="00583FCA"/>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c">
    <w:name w:val="Гипертекстовая ссылка"/>
    <w:uiPriority w:val="99"/>
    <w:rsid w:val="00583FCA"/>
    <w:rPr>
      <w:b w:val="0"/>
      <w:bCs w:val="0"/>
      <w:color w:val="008000"/>
    </w:rPr>
  </w:style>
  <w:style w:type="paragraph" w:styleId="ad">
    <w:name w:val="Body Text"/>
    <w:basedOn w:val="a"/>
    <w:link w:val="ae"/>
    <w:unhideWhenUsed/>
    <w:rsid w:val="00583FCA"/>
    <w:pPr>
      <w:jc w:val="both"/>
    </w:pPr>
    <w:rPr>
      <w:sz w:val="24"/>
      <w:szCs w:val="24"/>
      <w:lang w:val="x-none" w:eastAsia="x-none"/>
    </w:rPr>
  </w:style>
  <w:style w:type="character" w:customStyle="1" w:styleId="ae">
    <w:name w:val="Основной текст Знак"/>
    <w:basedOn w:val="a0"/>
    <w:link w:val="ad"/>
    <w:rsid w:val="00583FCA"/>
    <w:rPr>
      <w:rFonts w:ascii="Times New Roman" w:eastAsia="Times New Roman" w:hAnsi="Times New Roman" w:cs="Times New Roman"/>
      <w:sz w:val="24"/>
      <w:szCs w:val="24"/>
      <w:lang w:val="x-none" w:eastAsia="x-none"/>
    </w:rPr>
  </w:style>
  <w:style w:type="character" w:customStyle="1" w:styleId="24">
    <w:name w:val="24 пт"/>
    <w:rsid w:val="00583FCA"/>
    <w:rPr>
      <w:sz w:val="48"/>
    </w:rPr>
  </w:style>
  <w:style w:type="character" w:styleId="af">
    <w:name w:val="Emphasis"/>
    <w:qFormat/>
    <w:rsid w:val="00583FCA"/>
    <w:rPr>
      <w:i/>
      <w:iCs/>
    </w:rPr>
  </w:style>
  <w:style w:type="paragraph" w:styleId="af0">
    <w:name w:val="No Spacing"/>
    <w:uiPriority w:val="1"/>
    <w:qFormat/>
    <w:rsid w:val="00583FCA"/>
    <w:pPr>
      <w:spacing w:after="0" w:line="240" w:lineRule="auto"/>
    </w:pPr>
    <w:rPr>
      <w:rFonts w:ascii="Calibri" w:eastAsia="Times New Roman" w:hAnsi="Calibri" w:cs="Times New Roman"/>
      <w:lang w:eastAsia="ru-RU"/>
    </w:rPr>
  </w:style>
  <w:style w:type="paragraph" w:customStyle="1" w:styleId="2">
    <w:name w:val="Основной текст2"/>
    <w:basedOn w:val="a"/>
    <w:rsid w:val="00583FCA"/>
    <w:pPr>
      <w:shd w:val="clear" w:color="auto" w:fill="FFFFFF"/>
      <w:spacing w:after="300" w:line="0" w:lineRule="atLeast"/>
      <w:ind w:hanging="340"/>
      <w:jc w:val="center"/>
    </w:pPr>
    <w:rPr>
      <w:sz w:val="23"/>
      <w:szCs w:val="23"/>
      <w:lang w:val="x-none" w:eastAsia="x-none"/>
    </w:rPr>
  </w:style>
  <w:style w:type="paragraph" w:customStyle="1" w:styleId="ConsPlusCell">
    <w:name w:val="ConsPlusCell"/>
    <w:uiPriority w:val="99"/>
    <w:rsid w:val="00583FC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formattext">
    <w:name w:val="formattext"/>
    <w:basedOn w:val="a"/>
    <w:rsid w:val="00583FCA"/>
    <w:pPr>
      <w:spacing w:before="100" w:beforeAutospacing="1" w:after="100" w:afterAutospacing="1"/>
    </w:pPr>
    <w:rPr>
      <w:sz w:val="24"/>
      <w:szCs w:val="24"/>
    </w:rPr>
  </w:style>
  <w:style w:type="paragraph" w:customStyle="1" w:styleId="af1">
    <w:name w:val="Содержимое таблицы"/>
    <w:basedOn w:val="a"/>
    <w:qFormat/>
    <w:rsid w:val="00FD2902"/>
    <w:pPr>
      <w:suppressAutoHyphens/>
    </w:pPr>
    <w:rPr>
      <w:rFonts w:ascii="Liberation Serif" w:eastAsia="SimSun" w:hAnsi="Liberation Serif" w:cs="Mangal"/>
      <w:kern w:val="2"/>
      <w:sz w:val="24"/>
      <w:szCs w:val="24"/>
      <w:lang w:val="en-U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B0ACD29EEBF85480FF07A6D5DFEE364A90A9B1B97E8EE7516EC07A4689AD5315917FA521123E2ADF989421A7BD0E296A4F7D41ED01E6F4D24D64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662</TotalTime>
  <Pages>26</Pages>
  <Words>9716</Words>
  <Characters>55382</Characters>
  <Application>Microsoft Office Word</Application>
  <DocSecurity>0</DocSecurity>
  <Lines>461</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64969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Заведующий</dc:creator>
  <cp:keywords/>
  <dc:description/>
  <cp:lastModifiedBy>Детский сад № 6 пгт Вахруши</cp:lastModifiedBy>
  <cp:revision>26</cp:revision>
  <cp:lastPrinted>2021-11-15T06:09:00Z</cp:lastPrinted>
  <dcterms:created xsi:type="dcterms:W3CDTF">2021-07-30T12:07:00Z</dcterms:created>
  <dcterms:modified xsi:type="dcterms:W3CDTF">2021-11-15T06:10:00Z</dcterms:modified>
</cp:coreProperties>
</file>